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90" w:type="dxa"/>
        <w:tblInd w:w="-252" w:type="dxa"/>
        <w:tblLayout w:type="fixed"/>
        <w:tblLook w:val="04A0" w:firstRow="1" w:lastRow="0" w:firstColumn="1" w:lastColumn="0" w:noHBand="0" w:noVBand="1"/>
      </w:tblPr>
      <w:tblGrid>
        <w:gridCol w:w="4757"/>
        <w:gridCol w:w="5533"/>
      </w:tblGrid>
      <w:tr w:rsidR="00DE5003" w:rsidRPr="008531C7" w:rsidTr="00136BB9">
        <w:tc>
          <w:tcPr>
            <w:tcW w:w="4755" w:type="dxa"/>
            <w:hideMark/>
          </w:tcPr>
          <w:p w:rsidR="00DE5003" w:rsidRPr="008531C7" w:rsidRDefault="00DE5003" w:rsidP="00136BB9">
            <w:pPr>
              <w:widowControl/>
              <w:ind w:right="-144"/>
              <w:jc w:val="center"/>
              <w:rPr>
                <w:rFonts w:ascii="Times New Roman" w:hAnsi="Times New Roman" w:cs="Times New Roman"/>
                <w:bCs/>
                <w:color w:val="auto"/>
                <w:spacing w:val="-20"/>
                <w:sz w:val="26"/>
                <w:szCs w:val="26"/>
                <w:lang w:val="en-US" w:eastAsia="en-US"/>
              </w:rPr>
            </w:pPr>
            <w:r w:rsidRPr="008531C7">
              <w:rPr>
                <w:rFonts w:ascii="Times New Roman" w:hAnsi="Times New Roman" w:cs="Times New Roman"/>
                <w:bCs/>
                <w:color w:val="auto"/>
                <w:spacing w:val="-20"/>
                <w:sz w:val="26"/>
                <w:szCs w:val="26"/>
                <w:lang w:val="en-US" w:eastAsia="en-US"/>
              </w:rPr>
              <w:t>UBND HUYỆN CỦ CHI</w:t>
            </w:r>
          </w:p>
          <w:p w:rsidR="00DE5003" w:rsidRPr="008531C7" w:rsidRDefault="00DE5003" w:rsidP="00136BB9">
            <w:pPr>
              <w:widowControl/>
              <w:tabs>
                <w:tab w:val="center" w:pos="1944"/>
              </w:tabs>
              <w:ind w:right="-144"/>
              <w:jc w:val="center"/>
              <w:rPr>
                <w:rFonts w:ascii="Times New Roman" w:hAnsi="Times New Roman" w:cs="Times New Roman"/>
                <w:b/>
                <w:bCs/>
                <w:color w:val="auto"/>
                <w:sz w:val="28"/>
                <w:szCs w:val="28"/>
                <w:lang w:val="en-US" w:eastAsia="en-US"/>
              </w:rPr>
            </w:pPr>
            <w:r w:rsidRPr="008531C7">
              <w:rPr>
                <w:rFonts w:ascii="Times New Roman" w:hAnsi="Times New Roman" w:cs="Times New Roman"/>
                <w:b/>
                <w:bCs/>
                <w:color w:val="auto"/>
                <w:sz w:val="28"/>
                <w:szCs w:val="28"/>
                <w:lang w:val="en-US" w:eastAsia="en-US"/>
              </w:rPr>
              <w:t>TRƯỜ</w:t>
            </w:r>
            <w:r>
              <w:rPr>
                <w:rFonts w:ascii="Times New Roman" w:hAnsi="Times New Roman" w:cs="Times New Roman"/>
                <w:b/>
                <w:bCs/>
                <w:color w:val="auto"/>
                <w:sz w:val="28"/>
                <w:szCs w:val="28"/>
                <w:lang w:val="en-US" w:eastAsia="en-US"/>
              </w:rPr>
              <w:t>NG MN THÁI MỸ</w:t>
            </w:r>
          </w:p>
          <w:p w:rsidR="00DE5003" w:rsidRPr="008531C7" w:rsidRDefault="00DE5003" w:rsidP="00136BB9">
            <w:pPr>
              <w:widowControl/>
              <w:tabs>
                <w:tab w:val="left" w:pos="3800"/>
              </w:tabs>
              <w:ind w:right="-142"/>
              <w:jc w:val="center"/>
              <w:rPr>
                <w:rFonts w:ascii="Times New Roman" w:hAnsi="Times New Roman" w:cs="Times New Roman"/>
                <w:color w:val="auto"/>
                <w:sz w:val="28"/>
                <w:szCs w:val="28"/>
                <w:lang w:val="en-US" w:eastAsia="en-US"/>
              </w:rPr>
            </w:pPr>
            <w:r>
              <w:rPr>
                <w:noProof/>
                <w:lang w:val="en-US" w:eastAsia="en-US"/>
              </w:rPr>
              <mc:AlternateContent>
                <mc:Choice Requires="wps">
                  <w:drawing>
                    <wp:anchor distT="4294967293" distB="4294967293" distL="114300" distR="114300" simplePos="0" relativeHeight="251656192" behindDoc="0" locked="0" layoutInCell="1" allowOverlap="1">
                      <wp:simplePos x="0" y="0"/>
                      <wp:positionH relativeFrom="column">
                        <wp:posOffset>941070</wp:posOffset>
                      </wp:positionH>
                      <wp:positionV relativeFrom="paragraph">
                        <wp:posOffset>1904</wp:posOffset>
                      </wp:positionV>
                      <wp:extent cx="8763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876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D7885A" id="Straight Connector 4" o:spid="_x0000_s1026" style="position:absolute;z-index:2516582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74.1pt,.15pt" to="143.1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">
                      <o:lock v:ext="edit" shapetype="f"/>
                    </v:line>
                  </w:pict>
                </mc:Fallback>
              </mc:AlternateContent>
            </w:r>
            <w:r w:rsidRPr="008531C7">
              <w:rPr>
                <w:rFonts w:ascii="Times New Roman" w:hAnsi="Times New Roman" w:cs="Times New Roman"/>
                <w:color w:val="auto"/>
                <w:sz w:val="28"/>
                <w:szCs w:val="28"/>
                <w:lang w:val="en-US" w:eastAsia="en-US"/>
              </w:rPr>
              <w:t xml:space="preserve"> </w:t>
            </w:r>
          </w:p>
          <w:p w:rsidR="00DE5003" w:rsidRPr="008531C7" w:rsidRDefault="00DE5003" w:rsidP="00136BB9">
            <w:pPr>
              <w:widowControl/>
              <w:tabs>
                <w:tab w:val="left" w:pos="3800"/>
              </w:tabs>
              <w:ind w:right="-142"/>
              <w:jc w:val="center"/>
              <w:rPr>
                <w:rFonts w:ascii="Times New Roman" w:hAnsi="Times New Roman" w:cs="Times New Roman"/>
                <w:color w:val="auto"/>
                <w:sz w:val="26"/>
                <w:szCs w:val="26"/>
                <w:lang w:val="en-US" w:eastAsia="en-US"/>
              </w:rPr>
            </w:pPr>
            <w:r w:rsidRPr="008531C7">
              <w:rPr>
                <w:rFonts w:ascii="Times New Roman" w:hAnsi="Times New Roman" w:cs="Times New Roman"/>
                <w:color w:val="auto"/>
                <w:sz w:val="28"/>
                <w:szCs w:val="28"/>
                <w:lang w:val="en-US" w:eastAsia="en-US"/>
              </w:rPr>
              <w:t xml:space="preserve"> Số</w:t>
            </w:r>
            <w:r>
              <w:rPr>
                <w:rFonts w:ascii="Times New Roman" w:hAnsi="Times New Roman" w:cs="Times New Roman"/>
                <w:color w:val="auto"/>
                <w:sz w:val="28"/>
                <w:szCs w:val="28"/>
                <w:lang w:val="en-US" w:eastAsia="en-US"/>
              </w:rPr>
              <w:t>:       /KH-MNTM</w:t>
            </w:r>
          </w:p>
        </w:tc>
        <w:tc>
          <w:tcPr>
            <w:tcW w:w="5531" w:type="dxa"/>
          </w:tcPr>
          <w:p w:rsidR="00DE5003" w:rsidRPr="008531C7" w:rsidRDefault="00DE5003" w:rsidP="00136BB9">
            <w:pPr>
              <w:widowControl/>
              <w:ind w:right="-205"/>
              <w:jc w:val="both"/>
              <w:outlineLvl w:val="8"/>
              <w:rPr>
                <w:rFonts w:ascii="Times New Roman" w:hAnsi="Times New Roman" w:cs="Times New Roman"/>
                <w:b/>
                <w:bCs/>
                <w:color w:val="auto"/>
                <w:spacing w:val="-10"/>
                <w:sz w:val="26"/>
                <w:szCs w:val="26"/>
                <w:lang w:val="en-US" w:eastAsia="en-US"/>
              </w:rPr>
            </w:pPr>
            <w:r w:rsidRPr="008531C7">
              <w:rPr>
                <w:rFonts w:ascii="Times New Roman" w:hAnsi="Times New Roman" w:cs="Times New Roman"/>
                <w:b/>
                <w:bCs/>
                <w:color w:val="auto"/>
                <w:spacing w:val="-10"/>
                <w:sz w:val="26"/>
                <w:szCs w:val="26"/>
                <w:lang w:val="en-US" w:eastAsia="en-US"/>
              </w:rPr>
              <w:t>CỘNG HÒA XÃ HỘI CHỦ NGHĨA VIỆT NAM</w:t>
            </w:r>
          </w:p>
          <w:p w:rsidR="00DE5003" w:rsidRPr="008531C7" w:rsidRDefault="00DE5003" w:rsidP="00136BB9">
            <w:pPr>
              <w:widowControl/>
              <w:ind w:right="-144"/>
              <w:jc w:val="center"/>
              <w:rPr>
                <w:rFonts w:ascii="Times New Roman" w:hAnsi="Times New Roman" w:cs="Times New Roman"/>
                <w:b/>
                <w:bCs/>
                <w:color w:val="auto"/>
                <w:sz w:val="28"/>
                <w:szCs w:val="28"/>
                <w:lang w:val="en-US" w:eastAsia="en-US"/>
              </w:rPr>
            </w:pPr>
            <w:r>
              <w:rPr>
                <w:noProof/>
                <w:lang w:val="en-US" w:eastAsia="en-US"/>
              </w:rPr>
              <mc:AlternateContent>
                <mc:Choice Requires="wps">
                  <w:drawing>
                    <wp:anchor distT="4294967293" distB="4294967293" distL="114300" distR="114300" simplePos="0" relativeHeight="251657216" behindDoc="0" locked="0" layoutInCell="1" allowOverlap="1">
                      <wp:simplePos x="0" y="0"/>
                      <wp:positionH relativeFrom="column">
                        <wp:posOffset>811530</wp:posOffset>
                      </wp:positionH>
                      <wp:positionV relativeFrom="paragraph">
                        <wp:posOffset>206374</wp:posOffset>
                      </wp:positionV>
                      <wp:extent cx="1719580" cy="0"/>
                      <wp:effectExtent l="0" t="0" r="3302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7195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BD2BF8" id="Straight Connector 3" o:spid="_x0000_s1026" style="position:absolute;z-index:2516582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3.9pt,16.25pt" to="199.3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">
                      <o:lock v:ext="edit" shapetype="f"/>
                    </v:line>
                  </w:pict>
                </mc:Fallback>
              </mc:AlternateContent>
            </w:r>
            <w:r w:rsidRPr="008531C7">
              <w:rPr>
                <w:rFonts w:ascii="Times New Roman" w:hAnsi="Times New Roman" w:cs="Times New Roman"/>
                <w:b/>
                <w:bCs/>
                <w:color w:val="auto"/>
                <w:sz w:val="28"/>
                <w:szCs w:val="28"/>
                <w:lang w:val="en-US" w:eastAsia="en-US"/>
              </w:rPr>
              <w:t>Độc lập - Tự do - Hạnh phúc</w:t>
            </w:r>
          </w:p>
          <w:p w:rsidR="00DE5003" w:rsidRPr="008531C7" w:rsidRDefault="00DE5003" w:rsidP="00136BB9">
            <w:pPr>
              <w:widowControl/>
              <w:ind w:right="-142"/>
              <w:jc w:val="both"/>
              <w:rPr>
                <w:rFonts w:ascii="Times New Roman" w:hAnsi="Times New Roman" w:cs="Times New Roman"/>
                <w:i/>
                <w:iCs/>
                <w:color w:val="auto"/>
                <w:sz w:val="28"/>
                <w:szCs w:val="28"/>
                <w:lang w:val="en-US" w:eastAsia="en-US"/>
              </w:rPr>
            </w:pPr>
            <w:r w:rsidRPr="008531C7">
              <w:rPr>
                <w:rFonts w:ascii="Times New Roman" w:hAnsi="Times New Roman" w:cs="Times New Roman"/>
                <w:i/>
                <w:iCs/>
                <w:color w:val="auto"/>
                <w:sz w:val="28"/>
                <w:szCs w:val="28"/>
                <w:lang w:val="en-US" w:eastAsia="en-US"/>
              </w:rPr>
              <w:t xml:space="preserve">         </w:t>
            </w:r>
          </w:p>
          <w:p w:rsidR="00DE5003" w:rsidRPr="008531C7" w:rsidRDefault="00DE5003" w:rsidP="00136BB9">
            <w:pPr>
              <w:widowControl/>
              <w:ind w:right="-142"/>
              <w:jc w:val="both"/>
              <w:rPr>
                <w:rFonts w:ascii="Times New Roman" w:hAnsi="Times New Roman" w:cs="Times New Roman"/>
                <w:i/>
                <w:color w:val="auto"/>
                <w:sz w:val="28"/>
                <w:szCs w:val="28"/>
                <w:lang w:val="en-US" w:eastAsia="en-US"/>
              </w:rPr>
            </w:pPr>
            <w:r w:rsidRPr="008531C7">
              <w:rPr>
                <w:rFonts w:ascii="Times New Roman" w:hAnsi="Times New Roman" w:cs="Times New Roman"/>
                <w:i/>
                <w:iCs/>
                <w:color w:val="auto"/>
                <w:sz w:val="28"/>
                <w:szCs w:val="28"/>
                <w:lang w:val="en-US" w:eastAsia="en-US"/>
              </w:rPr>
              <w:t xml:space="preserve">       </w:t>
            </w:r>
            <w:r>
              <w:rPr>
                <w:rFonts w:ascii="Times New Roman" w:hAnsi="Times New Roman" w:cs="Times New Roman"/>
                <w:i/>
                <w:iCs/>
                <w:color w:val="auto"/>
                <w:sz w:val="28"/>
                <w:szCs w:val="28"/>
                <w:lang w:val="en-US" w:eastAsia="en-US"/>
              </w:rPr>
              <w:t xml:space="preserve">   </w:t>
            </w:r>
            <w:r w:rsidRPr="008531C7">
              <w:rPr>
                <w:rFonts w:ascii="Times New Roman" w:hAnsi="Times New Roman" w:cs="Times New Roman"/>
                <w:i/>
                <w:iCs/>
                <w:color w:val="auto"/>
                <w:sz w:val="28"/>
                <w:szCs w:val="28"/>
                <w:lang w:val="en-US" w:eastAsia="en-US"/>
              </w:rPr>
              <w:t xml:space="preserve"> Củ Chi, ngày</w:t>
            </w:r>
            <w:r w:rsidRPr="008531C7">
              <w:rPr>
                <w:rFonts w:ascii="Times New Roman" w:hAnsi="Times New Roman" w:cs="Times New Roman"/>
                <w:i/>
                <w:iCs/>
                <w:color w:val="auto"/>
                <w:sz w:val="28"/>
                <w:szCs w:val="28"/>
                <w:lang w:eastAsia="en-US"/>
              </w:rPr>
              <w:t xml:space="preserve">  </w:t>
            </w:r>
            <w:r>
              <w:rPr>
                <w:rFonts w:ascii="Times New Roman" w:hAnsi="Times New Roman" w:cs="Times New Roman"/>
                <w:i/>
                <w:iCs/>
                <w:color w:val="auto"/>
                <w:sz w:val="28"/>
                <w:szCs w:val="28"/>
                <w:lang w:val="en-US" w:eastAsia="en-US"/>
              </w:rPr>
              <w:t xml:space="preserve">   </w:t>
            </w:r>
            <w:r w:rsidRPr="008531C7">
              <w:rPr>
                <w:rFonts w:ascii="Times New Roman" w:hAnsi="Times New Roman" w:cs="Times New Roman"/>
                <w:i/>
                <w:iCs/>
                <w:color w:val="auto"/>
                <w:sz w:val="28"/>
                <w:szCs w:val="28"/>
                <w:lang w:val="en-US" w:eastAsia="en-US"/>
              </w:rPr>
              <w:t xml:space="preserve">tháng </w:t>
            </w:r>
            <w:r>
              <w:rPr>
                <w:rFonts w:ascii="Times New Roman" w:hAnsi="Times New Roman" w:cs="Times New Roman"/>
                <w:i/>
                <w:iCs/>
                <w:color w:val="auto"/>
                <w:sz w:val="28"/>
                <w:szCs w:val="28"/>
                <w:lang w:val="en-US" w:eastAsia="en-US"/>
              </w:rPr>
              <w:t>9</w:t>
            </w:r>
            <w:r>
              <w:rPr>
                <w:rFonts w:ascii="Times New Roman" w:hAnsi="Times New Roman" w:cs="Times New Roman"/>
                <w:i/>
                <w:iCs/>
                <w:color w:val="auto"/>
                <w:sz w:val="28"/>
                <w:szCs w:val="28"/>
                <w:lang w:eastAsia="en-US"/>
              </w:rPr>
              <w:t xml:space="preserve"> </w:t>
            </w:r>
            <w:r w:rsidRPr="008531C7">
              <w:rPr>
                <w:rFonts w:ascii="Times New Roman" w:hAnsi="Times New Roman" w:cs="Times New Roman"/>
                <w:i/>
                <w:iCs/>
                <w:color w:val="auto"/>
                <w:sz w:val="28"/>
                <w:szCs w:val="28"/>
                <w:lang w:val="en-US" w:eastAsia="en-US"/>
              </w:rPr>
              <w:t>năm 20</w:t>
            </w:r>
            <w:r>
              <w:rPr>
                <w:rFonts w:ascii="Times New Roman" w:hAnsi="Times New Roman" w:cs="Times New Roman"/>
                <w:i/>
                <w:color w:val="auto"/>
                <w:sz w:val="28"/>
                <w:szCs w:val="28"/>
                <w:lang w:val="en-US" w:eastAsia="en-US"/>
              </w:rPr>
              <w:t>22</w:t>
            </w:r>
          </w:p>
          <w:p w:rsidR="00DE5003" w:rsidRPr="008531C7" w:rsidRDefault="00DE5003" w:rsidP="00136BB9">
            <w:pPr>
              <w:widowControl/>
              <w:ind w:right="-142"/>
              <w:jc w:val="both"/>
              <w:rPr>
                <w:rFonts w:ascii="Times New Roman" w:hAnsi="Times New Roman" w:cs="Times New Roman"/>
                <w:i/>
                <w:iCs/>
                <w:color w:val="auto"/>
                <w:sz w:val="28"/>
                <w:szCs w:val="28"/>
                <w:lang w:val="en-US" w:eastAsia="en-US"/>
              </w:rPr>
            </w:pPr>
          </w:p>
        </w:tc>
      </w:tr>
    </w:tbl>
    <w:p w:rsidR="00DE5003" w:rsidRDefault="00DE5003" w:rsidP="005E0013">
      <w:pPr>
        <w:pStyle w:val="Bodytext20"/>
        <w:shd w:val="clear" w:color="auto" w:fill="auto"/>
        <w:spacing w:after="0"/>
        <w:ind w:left="0" w:firstLine="0"/>
        <w:jc w:val="center"/>
      </w:pPr>
      <w:r>
        <w:rPr>
          <w:rStyle w:val="Bodytext2"/>
          <w:b/>
          <w:bCs/>
          <w:color w:val="000000"/>
          <w:lang w:eastAsia="vi-VN"/>
        </w:rPr>
        <w:t>KẾ HOẠCH</w:t>
      </w:r>
    </w:p>
    <w:p w:rsidR="005E0013" w:rsidRDefault="00DE5003" w:rsidP="005E0013">
      <w:pPr>
        <w:pStyle w:val="Bodytext20"/>
        <w:shd w:val="clear" w:color="auto" w:fill="auto"/>
        <w:spacing w:after="0"/>
        <w:ind w:left="0" w:firstLine="0"/>
        <w:jc w:val="center"/>
        <w:rPr>
          <w:rStyle w:val="Bodytext2"/>
          <w:b/>
          <w:bCs/>
          <w:color w:val="000000"/>
          <w:lang w:eastAsia="vi-VN"/>
        </w:rPr>
      </w:pPr>
      <w:r>
        <w:rPr>
          <w:rStyle w:val="Bodytext2"/>
          <w:b/>
          <w:bCs/>
          <w:color w:val="000000"/>
          <w:lang w:eastAsia="vi-VN"/>
        </w:rPr>
        <w:t xml:space="preserve">Triển </w:t>
      </w:r>
      <w:r>
        <w:rPr>
          <w:rStyle w:val="Bodytext2"/>
          <w:b/>
          <w:bCs/>
          <w:color w:val="000000"/>
        </w:rPr>
        <w:t xml:space="preserve">khai Quy </w:t>
      </w:r>
      <w:r>
        <w:rPr>
          <w:rStyle w:val="Bodytext2"/>
          <w:b/>
          <w:bCs/>
          <w:color w:val="000000"/>
          <w:lang w:eastAsia="vi-VN"/>
        </w:rPr>
        <w:t xml:space="preserve">chế công </w:t>
      </w:r>
      <w:r>
        <w:rPr>
          <w:rStyle w:val="Bodytext2"/>
          <w:b/>
          <w:bCs/>
          <w:color w:val="000000"/>
        </w:rPr>
        <w:t xml:space="preserve">khai theo </w:t>
      </w:r>
      <w:r>
        <w:rPr>
          <w:rStyle w:val="Bodytext2"/>
          <w:b/>
          <w:bCs/>
          <w:color w:val="000000"/>
          <w:lang w:eastAsia="vi-VN"/>
        </w:rPr>
        <w:t xml:space="preserve">Thông tư </w:t>
      </w:r>
      <w:r>
        <w:rPr>
          <w:rStyle w:val="Bodytext2"/>
          <w:b/>
          <w:bCs/>
          <w:color w:val="000000"/>
        </w:rPr>
        <w:t xml:space="preserve">36/2017/TT- </w:t>
      </w:r>
      <w:r>
        <w:rPr>
          <w:rStyle w:val="Bodytext2"/>
          <w:b/>
          <w:bCs/>
          <w:color w:val="000000"/>
          <w:lang w:eastAsia="vi-VN"/>
        </w:rPr>
        <w:t>BGDĐT</w:t>
      </w:r>
      <w:r w:rsidR="005E0013">
        <w:rPr>
          <w:rStyle w:val="Bodytext2"/>
          <w:b/>
          <w:bCs/>
          <w:color w:val="000000"/>
          <w:lang w:eastAsia="vi-VN"/>
        </w:rPr>
        <w:t xml:space="preserve"> </w:t>
      </w:r>
    </w:p>
    <w:p w:rsidR="00DE5003" w:rsidRDefault="005E0013" w:rsidP="005E0013">
      <w:pPr>
        <w:pStyle w:val="Bodytext20"/>
        <w:shd w:val="clear" w:color="auto" w:fill="auto"/>
        <w:spacing w:after="0"/>
        <w:ind w:left="0" w:firstLine="0"/>
        <w:jc w:val="center"/>
      </w:pPr>
      <w:r>
        <w:rPr>
          <w:rStyle w:val="Bodytext2"/>
          <w:b/>
          <w:bCs/>
          <w:color w:val="000000"/>
          <w:lang w:eastAsia="vi-VN"/>
        </w:rPr>
        <w:t xml:space="preserve"> năm 2022-2023</w:t>
      </w:r>
    </w:p>
    <w:p w:rsidR="005E0013" w:rsidRDefault="005E0013" w:rsidP="008B236C">
      <w:pPr>
        <w:pStyle w:val="Bodytext20"/>
        <w:shd w:val="clear" w:color="auto" w:fill="auto"/>
        <w:spacing w:before="120" w:line="276" w:lineRule="auto"/>
        <w:ind w:left="0" w:firstLine="709"/>
        <w:jc w:val="both"/>
        <w:rPr>
          <w:rStyle w:val="Bodytext2"/>
          <w:iCs/>
          <w:color w:val="000000"/>
          <w:lang w:eastAsia="vi-VN"/>
        </w:rPr>
      </w:pPr>
      <w:r>
        <w:rPr>
          <w:noProof/>
        </w:rPr>
        <mc:AlternateContent>
          <mc:Choice Requires="wps">
            <w:drawing>
              <wp:anchor distT="4294967293" distB="4294967293" distL="114300" distR="114300" simplePos="0" relativeHeight="251658240" behindDoc="0" locked="0" layoutInCell="1" allowOverlap="1" wp14:anchorId="1ABC15EF" wp14:editId="3CA22334">
                <wp:simplePos x="0" y="0"/>
                <wp:positionH relativeFrom="margin">
                  <wp:posOffset>2421255</wp:posOffset>
                </wp:positionH>
                <wp:positionV relativeFrom="paragraph">
                  <wp:posOffset>84455</wp:posOffset>
                </wp:positionV>
                <wp:extent cx="866775" cy="0"/>
                <wp:effectExtent l="0" t="0" r="285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866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F2D34B" id="Straight Connector 2" o:spid="_x0000_s1026" style="position:absolute;z-index:251658240;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page;mso-height-relative:page" from="190.65pt,6.65pt" to="258.9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">
                <o:lock v:ext="edit" shapetype="f"/>
                <w10:wrap anchorx="margin"/>
              </v:line>
            </w:pict>
          </mc:Fallback>
        </mc:AlternateContent>
      </w:r>
    </w:p>
    <w:p w:rsidR="00DE5003" w:rsidRPr="00C53B6B" w:rsidRDefault="00DE5003" w:rsidP="008B236C">
      <w:pPr>
        <w:pStyle w:val="Bodytext20"/>
        <w:shd w:val="clear" w:color="auto" w:fill="auto"/>
        <w:spacing w:before="120" w:line="276" w:lineRule="auto"/>
        <w:ind w:left="0" w:firstLine="709"/>
        <w:jc w:val="both"/>
      </w:pPr>
      <w:r w:rsidRPr="00C53B6B">
        <w:rPr>
          <w:rStyle w:val="Bodytext2"/>
          <w:iCs/>
          <w:color w:val="000000"/>
          <w:lang w:eastAsia="vi-VN"/>
        </w:rPr>
        <w:t xml:space="preserve">Căn cứ Thông tư 36/2017/TT-BGDĐT ngày </w:t>
      </w:r>
      <w:r w:rsidRPr="00C53B6B">
        <w:rPr>
          <w:rStyle w:val="Bodytext2"/>
          <w:iCs/>
          <w:color w:val="000000"/>
        </w:rPr>
        <w:t xml:space="preserve">28 </w:t>
      </w:r>
      <w:r w:rsidRPr="00C53B6B">
        <w:rPr>
          <w:rStyle w:val="Bodytext2"/>
          <w:iCs/>
          <w:color w:val="000000"/>
          <w:lang w:eastAsia="vi-VN"/>
        </w:rPr>
        <w:t xml:space="preserve">tháng </w:t>
      </w:r>
      <w:r w:rsidRPr="00C53B6B">
        <w:rPr>
          <w:rStyle w:val="Bodytext2"/>
          <w:iCs/>
          <w:color w:val="000000"/>
        </w:rPr>
        <w:t xml:space="preserve">12 </w:t>
      </w:r>
      <w:r w:rsidRPr="00C53B6B">
        <w:rPr>
          <w:rStyle w:val="Bodytext2"/>
          <w:iCs/>
          <w:color w:val="000000"/>
          <w:lang w:eastAsia="vi-VN"/>
        </w:rPr>
        <w:t xml:space="preserve">năm </w:t>
      </w:r>
      <w:r w:rsidRPr="00C53B6B">
        <w:rPr>
          <w:rStyle w:val="Bodytext2"/>
          <w:iCs/>
          <w:color w:val="000000"/>
        </w:rPr>
        <w:t xml:space="preserve">2017 </w:t>
      </w:r>
      <w:r w:rsidRPr="00C53B6B">
        <w:rPr>
          <w:rStyle w:val="Bodytext2"/>
          <w:iCs/>
          <w:color w:val="000000"/>
          <w:lang w:eastAsia="vi-VN"/>
        </w:rPr>
        <w:t xml:space="preserve">của Bộ Giáo dục và Đào tạo </w:t>
      </w:r>
      <w:r w:rsidRPr="00C53B6B">
        <w:rPr>
          <w:rStyle w:val="Bodytext2"/>
          <w:iCs/>
          <w:color w:val="000000"/>
        </w:rPr>
        <w:t xml:space="preserve">ban </w:t>
      </w:r>
      <w:r w:rsidRPr="00C53B6B">
        <w:rPr>
          <w:rStyle w:val="Bodytext2"/>
          <w:iCs/>
          <w:color w:val="000000"/>
          <w:lang w:eastAsia="vi-VN"/>
        </w:rPr>
        <w:t xml:space="preserve">hành </w:t>
      </w:r>
      <w:r w:rsidRPr="00C53B6B">
        <w:rPr>
          <w:rStyle w:val="Bodytext2"/>
          <w:iCs/>
          <w:color w:val="000000"/>
        </w:rPr>
        <w:t xml:space="preserve">Quy </w:t>
      </w:r>
      <w:r w:rsidRPr="00C53B6B">
        <w:rPr>
          <w:rStyle w:val="Bodytext2"/>
          <w:iCs/>
          <w:color w:val="000000"/>
          <w:lang w:eastAsia="vi-VN"/>
        </w:rPr>
        <w:t xml:space="preserve">chế công </w:t>
      </w:r>
      <w:r w:rsidRPr="00C53B6B">
        <w:rPr>
          <w:rStyle w:val="Bodytext2"/>
          <w:iCs/>
          <w:color w:val="000000"/>
        </w:rPr>
        <w:t xml:space="preserve">khai </w:t>
      </w:r>
      <w:r w:rsidRPr="00C53B6B">
        <w:rPr>
          <w:rStyle w:val="Bodytext2"/>
          <w:iCs/>
          <w:color w:val="000000"/>
          <w:lang w:eastAsia="vi-VN"/>
        </w:rPr>
        <w:t>đối với cơ sở giáo dục và đào tạo thuộc hệ thống giáo dục quốc dân;</w:t>
      </w:r>
    </w:p>
    <w:p w:rsidR="00DE5003" w:rsidRPr="00C53B6B" w:rsidRDefault="00DE5003" w:rsidP="008B236C">
      <w:pPr>
        <w:pStyle w:val="Bodytext20"/>
        <w:shd w:val="clear" w:color="auto" w:fill="auto"/>
        <w:spacing w:before="120" w:line="276" w:lineRule="auto"/>
        <w:ind w:left="0" w:firstLine="709"/>
        <w:jc w:val="both"/>
        <w:rPr>
          <w:sz w:val="27"/>
          <w:szCs w:val="27"/>
        </w:rPr>
      </w:pPr>
      <w:r w:rsidRPr="00C53B6B">
        <w:rPr>
          <w:rStyle w:val="Bodytext2"/>
          <w:iCs/>
          <w:color w:val="000000"/>
          <w:sz w:val="27"/>
          <w:szCs w:val="27"/>
          <w:lang w:eastAsia="vi-VN"/>
        </w:rPr>
        <w:t xml:space="preserve">Căn cứ Thông tư số </w:t>
      </w:r>
      <w:r w:rsidRPr="00C53B6B">
        <w:rPr>
          <w:rStyle w:val="Bodytext2"/>
          <w:iCs/>
          <w:color w:val="000000"/>
          <w:sz w:val="27"/>
          <w:szCs w:val="27"/>
        </w:rPr>
        <w:t xml:space="preserve">90/2018 TT-BTC </w:t>
      </w:r>
      <w:r w:rsidRPr="00C53B6B">
        <w:rPr>
          <w:rStyle w:val="Bodytext2"/>
          <w:iCs/>
          <w:color w:val="000000"/>
          <w:sz w:val="27"/>
          <w:szCs w:val="27"/>
          <w:lang w:eastAsia="vi-VN"/>
        </w:rPr>
        <w:t xml:space="preserve">ngày </w:t>
      </w:r>
      <w:r w:rsidRPr="00C53B6B">
        <w:rPr>
          <w:rStyle w:val="Bodytext2"/>
          <w:iCs/>
          <w:color w:val="000000"/>
          <w:sz w:val="27"/>
          <w:szCs w:val="27"/>
        </w:rPr>
        <w:t xml:space="preserve">28 </w:t>
      </w:r>
      <w:r w:rsidRPr="00C53B6B">
        <w:rPr>
          <w:rStyle w:val="Bodytext2"/>
          <w:iCs/>
          <w:color w:val="000000"/>
          <w:sz w:val="27"/>
          <w:szCs w:val="27"/>
          <w:lang w:eastAsia="vi-VN"/>
        </w:rPr>
        <w:t xml:space="preserve">tháng </w:t>
      </w:r>
      <w:r w:rsidRPr="00C53B6B">
        <w:rPr>
          <w:rStyle w:val="Bodytext2"/>
          <w:iCs/>
          <w:color w:val="000000"/>
          <w:sz w:val="27"/>
          <w:szCs w:val="27"/>
        </w:rPr>
        <w:t xml:space="preserve">9 </w:t>
      </w:r>
      <w:r w:rsidRPr="00C53B6B">
        <w:rPr>
          <w:rStyle w:val="Bodytext2"/>
          <w:iCs/>
          <w:color w:val="000000"/>
          <w:sz w:val="27"/>
          <w:szCs w:val="27"/>
          <w:lang w:eastAsia="vi-VN"/>
        </w:rPr>
        <w:t xml:space="preserve">năm </w:t>
      </w:r>
      <w:r w:rsidRPr="00C53B6B">
        <w:rPr>
          <w:rStyle w:val="Bodytext2"/>
          <w:iCs/>
          <w:color w:val="000000"/>
          <w:sz w:val="27"/>
          <w:szCs w:val="27"/>
        </w:rPr>
        <w:t xml:space="preserve">2018 </w:t>
      </w:r>
      <w:r w:rsidRPr="00C53B6B">
        <w:rPr>
          <w:rStyle w:val="Bodytext2"/>
          <w:iCs/>
          <w:color w:val="000000"/>
          <w:sz w:val="27"/>
          <w:szCs w:val="27"/>
          <w:lang w:eastAsia="vi-VN"/>
        </w:rPr>
        <w:t xml:space="preserve">của Bộ tài chỉnh Sửa đối, bố sung một số điều </w:t>
      </w:r>
      <w:bookmarkStart w:id="0" w:name="_GoBack"/>
      <w:bookmarkEnd w:id="0"/>
      <w:r w:rsidRPr="00C53B6B">
        <w:rPr>
          <w:rStyle w:val="Bodytext2"/>
          <w:iCs/>
          <w:color w:val="000000"/>
          <w:sz w:val="27"/>
          <w:szCs w:val="27"/>
          <w:lang w:eastAsia="vi-VN"/>
        </w:rPr>
        <w:t>của Thông tư số 61/2017/TT - BTC ngày 15 tháng 6 năm 2017 của Bộ tài chính hướng dẫn thực hiện công khai ngân sách đối với đơn vị dự toán ngân sách, Tổ chức được ngân sách nhà nước hỡ trợ;</w:t>
      </w:r>
    </w:p>
    <w:p w:rsidR="00DE5003" w:rsidRPr="00C53B6B" w:rsidRDefault="00DE5003" w:rsidP="008B236C">
      <w:pPr>
        <w:pStyle w:val="Bodytext20"/>
        <w:shd w:val="clear" w:color="auto" w:fill="auto"/>
        <w:spacing w:before="120" w:line="276" w:lineRule="auto"/>
        <w:ind w:left="0" w:firstLine="709"/>
        <w:jc w:val="both"/>
      </w:pPr>
      <w:r w:rsidRPr="00C53B6B">
        <w:rPr>
          <w:rStyle w:val="Bodytext2"/>
          <w:iCs/>
          <w:color w:val="000000"/>
          <w:lang w:eastAsia="vi-VN"/>
        </w:rPr>
        <w:t>Căn cứ Nghị định số 130/2020 /NĐ-CP ngày 30 tháng 10 năm 2020 của Chính phủ về kiểm soát tài sản, thu nhập của người có chức vụ, quyền hạn trong cơ quan, tổ chức, đơn vị;</w:t>
      </w:r>
    </w:p>
    <w:p w:rsidR="00DE5003" w:rsidRPr="00C53B6B" w:rsidRDefault="00DE5003" w:rsidP="008B236C">
      <w:pPr>
        <w:pStyle w:val="Bodytext20"/>
        <w:shd w:val="clear" w:color="auto" w:fill="auto"/>
        <w:spacing w:before="120" w:line="276" w:lineRule="auto"/>
        <w:ind w:left="0" w:firstLine="709"/>
        <w:jc w:val="both"/>
      </w:pPr>
      <w:r w:rsidRPr="00C53B6B">
        <w:rPr>
          <w:rStyle w:val="Bodytext2"/>
          <w:iCs/>
          <w:color w:val="000000"/>
          <w:lang w:eastAsia="vi-VN"/>
        </w:rPr>
        <w:t>Căn cứ tình hình thực tế đơn vị, trường Mầm non Thái Mỹ xây dựng kế hoạch triển khai quy chế công khai theo Thông tư 36/2017 TT-BGDĐT với các nội dung cụ thể như sau:</w:t>
      </w:r>
    </w:p>
    <w:p w:rsidR="00DE5003" w:rsidRDefault="00DE5003" w:rsidP="008B236C">
      <w:pPr>
        <w:pStyle w:val="Bodytext20"/>
        <w:shd w:val="clear" w:color="auto" w:fill="auto"/>
        <w:spacing w:before="120" w:line="276" w:lineRule="auto"/>
        <w:ind w:left="0" w:firstLine="709"/>
        <w:jc w:val="both"/>
        <w:rPr>
          <w:rStyle w:val="Bodytext2"/>
          <w:b/>
          <w:bCs/>
          <w:color w:val="000000"/>
          <w:lang w:eastAsia="vi-VN"/>
        </w:rPr>
      </w:pPr>
      <w:r>
        <w:t xml:space="preserve">I. </w:t>
      </w:r>
      <w:r>
        <w:rPr>
          <w:rStyle w:val="Bodytext2"/>
          <w:b/>
          <w:bCs/>
          <w:color w:val="000000"/>
          <w:lang w:eastAsia="vi-VN"/>
        </w:rPr>
        <w:t xml:space="preserve">MỤC TIÊU THỰC HIỆN CÔNG KHAI </w:t>
      </w:r>
    </w:p>
    <w:p w:rsidR="00DE5003" w:rsidRDefault="00DE5003" w:rsidP="008B236C">
      <w:pPr>
        <w:pStyle w:val="Bodytext20"/>
        <w:shd w:val="clear" w:color="auto" w:fill="auto"/>
        <w:spacing w:before="120" w:line="276" w:lineRule="auto"/>
        <w:ind w:left="0" w:firstLine="709"/>
        <w:jc w:val="both"/>
        <w:rPr>
          <w:b/>
          <w:bCs/>
          <w:color w:val="000000"/>
          <w:shd w:val="clear" w:color="auto" w:fill="FFFFFF"/>
          <w:lang w:eastAsia="vi-VN"/>
        </w:rPr>
      </w:pPr>
      <w:r>
        <w:t>Nhằm nâng cao tính minh bạch, phát huy tính dân chủ, tăng cường tính tự chủ và tự chịu trách nhiệm của nhà trường trong quản lý nguồn lực và nâng cao hiệu quả giáo dục.</w:t>
      </w:r>
    </w:p>
    <w:p w:rsidR="00DE5003" w:rsidRDefault="00DE5003" w:rsidP="008B236C">
      <w:pPr>
        <w:pStyle w:val="Bodytext20"/>
        <w:shd w:val="clear" w:color="auto" w:fill="auto"/>
        <w:spacing w:before="120" w:line="276" w:lineRule="auto"/>
        <w:ind w:left="0" w:firstLine="709"/>
        <w:jc w:val="both"/>
        <w:rPr>
          <w:b/>
          <w:bCs/>
          <w:color w:val="000000"/>
          <w:shd w:val="clear" w:color="auto" w:fill="FFFFFF"/>
          <w:lang w:eastAsia="vi-VN"/>
        </w:rPr>
      </w:pPr>
      <w:r>
        <w:t>Quản lý tốt việc thu, chi cũng như việc sử dụng nguồn ngân sách nhà nước cấp, các nguồn đóng góp tự nguyện từ phụ huynh học sinh đảm bảo khách quan, chống các biểu hiện tiêu cực trong đơn vị, từ đó xây dựng một tập thể dân chủ, đoàn kết.</w:t>
      </w:r>
    </w:p>
    <w:p w:rsidR="00DE5003" w:rsidRDefault="00DE5003" w:rsidP="008B236C">
      <w:pPr>
        <w:pStyle w:val="Bodytext20"/>
        <w:shd w:val="clear" w:color="auto" w:fill="auto"/>
        <w:spacing w:before="120" w:line="276" w:lineRule="auto"/>
        <w:ind w:left="0" w:firstLine="709"/>
        <w:jc w:val="both"/>
        <w:rPr>
          <w:b/>
          <w:bCs/>
          <w:color w:val="000000"/>
          <w:shd w:val="clear" w:color="auto" w:fill="FFFFFF"/>
          <w:lang w:eastAsia="vi-VN"/>
        </w:rPr>
      </w:pPr>
      <w:r>
        <w:t>Thúc đẩy cán bộ giáo viên nhà trường phấn đấu vươn lên trong công tác, hoàn thành tốt nhiệm vụ được giao trong năm học.</w:t>
      </w:r>
    </w:p>
    <w:p w:rsidR="00DE5003" w:rsidRDefault="00DE5003" w:rsidP="008B236C">
      <w:pPr>
        <w:pStyle w:val="Bodytext20"/>
        <w:shd w:val="clear" w:color="auto" w:fill="auto"/>
        <w:spacing w:before="120" w:line="276" w:lineRule="auto"/>
        <w:ind w:left="0" w:firstLine="709"/>
        <w:jc w:val="both"/>
        <w:rPr>
          <w:b/>
          <w:bCs/>
          <w:color w:val="000000"/>
          <w:shd w:val="clear" w:color="auto" w:fill="FFFFFF"/>
          <w:lang w:eastAsia="vi-VN"/>
        </w:rPr>
      </w:pPr>
      <w:r>
        <w:t>Công khai các hoạt động của nhà trường trước cán bộ, giáo viên, học sinh, phụ huynh và quần chúng nhân dân trên địa bàn.</w:t>
      </w:r>
    </w:p>
    <w:p w:rsidR="00DE5003" w:rsidRDefault="00DE5003" w:rsidP="008B236C">
      <w:pPr>
        <w:pStyle w:val="Bodytext20"/>
        <w:shd w:val="clear" w:color="auto" w:fill="auto"/>
        <w:spacing w:before="120" w:line="276" w:lineRule="auto"/>
        <w:ind w:left="0" w:firstLine="709"/>
        <w:jc w:val="both"/>
        <w:rPr>
          <w:b/>
          <w:bCs/>
          <w:color w:val="000000"/>
          <w:shd w:val="clear" w:color="auto" w:fill="FFFFFF"/>
          <w:lang w:eastAsia="vi-VN"/>
        </w:rPr>
      </w:pPr>
      <w:r>
        <w:t>Tổ chức thực hiện tốt các nội dung công khai cơ bản và quy chế dân chủ ở cơ sở để xây dựng mối đoàn kết trong nội bộ trong trường học.</w:t>
      </w:r>
    </w:p>
    <w:p w:rsidR="00DE5003" w:rsidRPr="00DE5003" w:rsidRDefault="00DE5003" w:rsidP="008B236C">
      <w:pPr>
        <w:pStyle w:val="Bodytext20"/>
        <w:shd w:val="clear" w:color="auto" w:fill="auto"/>
        <w:spacing w:before="120" w:line="276" w:lineRule="auto"/>
        <w:ind w:left="0" w:firstLine="709"/>
        <w:jc w:val="both"/>
        <w:rPr>
          <w:b/>
          <w:bCs/>
          <w:color w:val="000000"/>
          <w:shd w:val="clear" w:color="auto" w:fill="FFFFFF"/>
          <w:lang w:eastAsia="vi-VN"/>
        </w:rPr>
      </w:pPr>
      <w:r>
        <w:lastRenderedPageBreak/>
        <w:t>Thực hiện công khai cam kết của nhà trường về chất lượng giáo dục thực tế, về điều kiện đảm bảo chất lượng giáo dục và về thu chi tài chính để người học, các thành viên của nhà trường và xã hội tham gia giám sát và đánh giá nhà trường theo quy định của pháp luật.</w:t>
      </w:r>
    </w:p>
    <w:p w:rsidR="00DE5003" w:rsidRDefault="00DE5003" w:rsidP="008B236C">
      <w:pPr>
        <w:pStyle w:val="Bodytext20"/>
        <w:shd w:val="clear" w:color="auto" w:fill="auto"/>
        <w:spacing w:before="120" w:line="276" w:lineRule="auto"/>
        <w:ind w:firstLine="309"/>
        <w:jc w:val="both"/>
      </w:pPr>
      <w:r>
        <w:rPr>
          <w:rStyle w:val="Bodytext2"/>
          <w:b/>
          <w:bCs/>
          <w:color w:val="000000"/>
          <w:lang w:eastAsia="vi-VN"/>
        </w:rPr>
        <w:t xml:space="preserve">II. NGUYÊN TẮC THỰC HIỆN CÔNG KHAI </w:t>
      </w:r>
    </w:p>
    <w:p w:rsidR="00DE5003" w:rsidRDefault="00DE5003" w:rsidP="008B236C">
      <w:pPr>
        <w:pStyle w:val="Bodytext20"/>
        <w:shd w:val="clear" w:color="auto" w:fill="auto"/>
        <w:spacing w:before="120" w:line="276" w:lineRule="auto"/>
        <w:ind w:left="0" w:firstLine="709"/>
        <w:jc w:val="both"/>
      </w:pPr>
      <w:r>
        <w:t xml:space="preserve">1. </w:t>
      </w:r>
      <w:r>
        <w:rPr>
          <w:rStyle w:val="Bodytext2"/>
          <w:color w:val="000000"/>
          <w:lang w:eastAsia="vi-VN"/>
        </w:rPr>
        <w:t>Việc thực hiện công khai của đơn vị đảm bảo đầy đủ các nội dung, hình thức và thời điểm công khai quy định tại Thông tư 36/2017/TT-BGDĐT ngày 28 tháng 12 năm 2017 của Bộ Giáo dục và Đào tạo ban hành Quy chế công khai đối với cơ sở giáo dục và đào tạo thuộc hệ thống giáo dục quốc dân.</w:t>
      </w:r>
    </w:p>
    <w:p w:rsidR="00DE5003" w:rsidRDefault="00DE5003" w:rsidP="008B236C">
      <w:pPr>
        <w:pStyle w:val="Bodytext20"/>
        <w:shd w:val="clear" w:color="auto" w:fill="auto"/>
        <w:spacing w:before="120" w:line="276" w:lineRule="auto"/>
        <w:ind w:left="0" w:firstLine="709"/>
        <w:jc w:val="both"/>
      </w:pPr>
      <w:r>
        <w:t xml:space="preserve">2. </w:t>
      </w:r>
      <w:r>
        <w:rPr>
          <w:rStyle w:val="Bodytext2"/>
          <w:color w:val="000000"/>
          <w:lang w:eastAsia="vi-VN"/>
        </w:rPr>
        <w:t>Thông tin được công khai tại nhà trường từng thời điểm chính xác, đầy đủ, kịp thời và dễ dàng tiếp cận.</w:t>
      </w:r>
    </w:p>
    <w:p w:rsidR="00DE5003" w:rsidRDefault="00DE5003" w:rsidP="008B236C">
      <w:pPr>
        <w:pStyle w:val="Bodytext20"/>
        <w:shd w:val="clear" w:color="auto" w:fill="auto"/>
        <w:spacing w:before="120" w:line="276" w:lineRule="auto"/>
        <w:ind w:left="0" w:firstLine="709"/>
        <w:jc w:val="both"/>
        <w:rPr>
          <w:rStyle w:val="Bodytext2"/>
          <w:b/>
          <w:bCs/>
          <w:color w:val="000000"/>
          <w:lang w:eastAsia="vi-VN"/>
        </w:rPr>
      </w:pPr>
      <w:r w:rsidRPr="006A6214">
        <w:rPr>
          <w:b/>
        </w:rPr>
        <w:t>III.</w:t>
      </w:r>
      <w:r>
        <w:t xml:space="preserve"> </w:t>
      </w:r>
      <w:r>
        <w:rPr>
          <w:rStyle w:val="Bodytext2"/>
          <w:b/>
          <w:bCs/>
          <w:color w:val="000000"/>
          <w:lang w:eastAsia="vi-VN"/>
        </w:rPr>
        <w:t>NỘI DUNG THỰC HIỆN CÔNG KHAI</w:t>
      </w:r>
    </w:p>
    <w:p w:rsidR="00DE5003" w:rsidRPr="00DE5003" w:rsidRDefault="00DE5003" w:rsidP="008B236C">
      <w:pPr>
        <w:pStyle w:val="Bodytext20"/>
        <w:shd w:val="clear" w:color="auto" w:fill="auto"/>
        <w:spacing w:before="120" w:line="276" w:lineRule="auto"/>
        <w:ind w:left="0" w:firstLine="709"/>
        <w:jc w:val="both"/>
        <w:rPr>
          <w:rStyle w:val="Strong"/>
          <w:rFonts w:ascii="Times New Roman Bold" w:hAnsi="Times New Roman Bold"/>
          <w:color w:val="000000"/>
          <w:spacing w:val="-4"/>
          <w:szCs w:val="23"/>
        </w:rPr>
      </w:pPr>
      <w:r w:rsidRPr="00DE5003">
        <w:rPr>
          <w:rStyle w:val="Strong"/>
          <w:rFonts w:ascii="Times New Roman Bold" w:hAnsi="Times New Roman Bold"/>
          <w:color w:val="000000"/>
          <w:spacing w:val="-4"/>
          <w:szCs w:val="23"/>
        </w:rPr>
        <w:t>1. Công khai cam kết chất lượng giáo dục và chất lượng giáo dục thực tế</w:t>
      </w:r>
    </w:p>
    <w:p w:rsidR="00DE5003" w:rsidRDefault="00DE5003" w:rsidP="008B236C">
      <w:pPr>
        <w:pStyle w:val="Bodytext20"/>
        <w:shd w:val="clear" w:color="auto" w:fill="auto"/>
        <w:spacing w:before="120" w:line="276" w:lineRule="auto"/>
        <w:ind w:left="0" w:firstLine="709"/>
        <w:jc w:val="both"/>
        <w:rPr>
          <w:rStyle w:val="Strong"/>
          <w:color w:val="000000"/>
          <w:szCs w:val="23"/>
        </w:rPr>
      </w:pPr>
      <w:r w:rsidRPr="00DE5003">
        <w:rPr>
          <w:rStyle w:val="Strong"/>
          <w:color w:val="000000"/>
          <w:szCs w:val="23"/>
        </w:rPr>
        <w:t>1.1 Cam kết chất lượng giáo dục:</w:t>
      </w:r>
    </w:p>
    <w:p w:rsidR="00DE5003" w:rsidRDefault="00DE5003" w:rsidP="008B236C">
      <w:pPr>
        <w:pStyle w:val="Bodytext20"/>
        <w:shd w:val="clear" w:color="auto" w:fill="auto"/>
        <w:spacing w:before="120" w:line="276" w:lineRule="auto"/>
        <w:ind w:left="0" w:firstLine="709"/>
        <w:jc w:val="both"/>
        <w:rPr>
          <w:color w:val="000000"/>
          <w:szCs w:val="23"/>
        </w:rPr>
      </w:pPr>
      <w:r w:rsidRPr="00DE5003">
        <w:rPr>
          <w:color w:val="000000"/>
          <w:szCs w:val="23"/>
        </w:rPr>
        <w:t>Điều kiện tuyển sinh vào lớp đầu cấp của nhà trường, thực hiện chương trình giáo dục, công tác phối hợp giữa nhà trường và gia đình học sinh, những yêu cầu về thái độ học tập của học sinh, điều kiện cơ sở vật chất của nhà trường, các hoạt động hỗ trợ học tập, sinh hoạt cho học sinh ở nhà trường, tình hình đội ngũ CBGV, NV và phương pháp quản lý của nhà trường;</w:t>
      </w:r>
    </w:p>
    <w:p w:rsidR="00DE5003" w:rsidRDefault="00DE5003" w:rsidP="008B236C">
      <w:pPr>
        <w:pStyle w:val="Bodytext20"/>
        <w:shd w:val="clear" w:color="auto" w:fill="auto"/>
        <w:spacing w:before="120" w:line="276" w:lineRule="auto"/>
        <w:ind w:left="0" w:firstLine="709"/>
        <w:jc w:val="both"/>
        <w:rPr>
          <w:rStyle w:val="Strong"/>
          <w:color w:val="000000"/>
          <w:szCs w:val="23"/>
        </w:rPr>
      </w:pPr>
      <w:r w:rsidRPr="00DE5003">
        <w:rPr>
          <w:rStyle w:val="Strong"/>
          <w:color w:val="000000"/>
          <w:szCs w:val="23"/>
        </w:rPr>
        <w:t>1.2 Chất lượng giáo dục thực tế:</w:t>
      </w:r>
    </w:p>
    <w:p w:rsidR="00DE5003" w:rsidRDefault="00DE5003" w:rsidP="008B236C">
      <w:pPr>
        <w:pStyle w:val="Bodytext20"/>
        <w:shd w:val="clear" w:color="auto" w:fill="auto"/>
        <w:spacing w:before="120" w:line="276" w:lineRule="auto"/>
        <w:ind w:left="0" w:firstLine="709"/>
        <w:jc w:val="both"/>
        <w:rPr>
          <w:color w:val="000000"/>
          <w:szCs w:val="23"/>
        </w:rPr>
      </w:pPr>
      <w:r w:rsidRPr="00DE5003">
        <w:rPr>
          <w:color w:val="000000"/>
          <w:szCs w:val="23"/>
        </w:rPr>
        <w:t>Công khai về chất lượng giáo dục: Kết quả hoàn thành chương trình giáo dục mầm non;</w:t>
      </w:r>
    </w:p>
    <w:p w:rsidR="00DE5003" w:rsidRDefault="00DE5003" w:rsidP="008B236C">
      <w:pPr>
        <w:pStyle w:val="Bodytext20"/>
        <w:shd w:val="clear" w:color="auto" w:fill="auto"/>
        <w:spacing w:before="120" w:line="276" w:lineRule="auto"/>
        <w:ind w:left="0" w:firstLine="709"/>
        <w:jc w:val="both"/>
        <w:rPr>
          <w:color w:val="000000"/>
          <w:szCs w:val="23"/>
        </w:rPr>
      </w:pPr>
      <w:r w:rsidRPr="00DE5003">
        <w:rPr>
          <w:color w:val="000000"/>
          <w:szCs w:val="23"/>
        </w:rPr>
        <w:t>Công khai kết quả công tác kiểm định chất lượng giáo dục của nhà trường: Kế hoạch tổ chức kiểm định, báo cáo tự đánh giá, đánh giá ngoài, giấy chứng nhận đạt chuẩn chất lượng giáo dục.</w:t>
      </w:r>
    </w:p>
    <w:p w:rsidR="00DE5003" w:rsidRDefault="00DE5003" w:rsidP="008B236C">
      <w:pPr>
        <w:pStyle w:val="Bodytext20"/>
        <w:shd w:val="clear" w:color="auto" w:fill="auto"/>
        <w:spacing w:before="120" w:line="276" w:lineRule="auto"/>
        <w:ind w:left="0" w:firstLine="709"/>
        <w:jc w:val="both"/>
        <w:rPr>
          <w:rStyle w:val="Strong"/>
          <w:color w:val="000000"/>
          <w:szCs w:val="23"/>
        </w:rPr>
      </w:pPr>
      <w:r w:rsidRPr="00DE5003">
        <w:rPr>
          <w:rStyle w:val="Strong"/>
          <w:color w:val="000000"/>
          <w:szCs w:val="23"/>
        </w:rPr>
        <w:t>1.3 Mức chất lượng tối thiểu, đạt chuẩn quốc gia:</w:t>
      </w:r>
    </w:p>
    <w:p w:rsidR="00DE5003" w:rsidRDefault="00DE5003" w:rsidP="008B236C">
      <w:pPr>
        <w:pStyle w:val="Bodytext20"/>
        <w:shd w:val="clear" w:color="auto" w:fill="auto"/>
        <w:spacing w:before="120" w:line="276" w:lineRule="auto"/>
        <w:ind w:left="0" w:firstLine="709"/>
        <w:jc w:val="both"/>
        <w:rPr>
          <w:color w:val="000000"/>
          <w:szCs w:val="23"/>
        </w:rPr>
      </w:pPr>
      <w:r w:rsidRPr="00DE5003">
        <w:rPr>
          <w:color w:val="000000"/>
          <w:szCs w:val="23"/>
        </w:rPr>
        <w:t>Kế hoạch rà soát cơ sở vật chất xây dựng nhà trường đạt chuẩn quốc gia và kết quả đạt được.</w:t>
      </w:r>
    </w:p>
    <w:p w:rsidR="00DE5003" w:rsidRDefault="00DE5003" w:rsidP="008B236C">
      <w:pPr>
        <w:pStyle w:val="Bodytext20"/>
        <w:numPr>
          <w:ilvl w:val="1"/>
          <w:numId w:val="13"/>
        </w:numPr>
        <w:shd w:val="clear" w:color="auto" w:fill="auto"/>
        <w:spacing w:before="120" w:line="276" w:lineRule="auto"/>
        <w:jc w:val="both"/>
        <w:rPr>
          <w:rStyle w:val="Strong"/>
          <w:color w:val="000000"/>
          <w:szCs w:val="23"/>
        </w:rPr>
      </w:pPr>
      <w:r w:rsidRPr="00DE5003">
        <w:rPr>
          <w:rStyle w:val="Strong"/>
          <w:color w:val="000000"/>
          <w:szCs w:val="23"/>
        </w:rPr>
        <w:t>Kiểm định nhà trường:</w:t>
      </w:r>
    </w:p>
    <w:p w:rsidR="00DE5003" w:rsidRDefault="00DE5003" w:rsidP="008B236C">
      <w:pPr>
        <w:pStyle w:val="Bodytext20"/>
        <w:shd w:val="clear" w:color="auto" w:fill="auto"/>
        <w:spacing w:before="120" w:line="276" w:lineRule="auto"/>
        <w:ind w:left="0" w:firstLine="709"/>
        <w:jc w:val="both"/>
        <w:rPr>
          <w:color w:val="000000"/>
          <w:szCs w:val="23"/>
        </w:rPr>
      </w:pPr>
      <w:r w:rsidRPr="00DE5003">
        <w:rPr>
          <w:color w:val="000000"/>
          <w:szCs w:val="23"/>
        </w:rPr>
        <w:t>Công khai kết quả công tác kiểm định chất lượng giáo dục của nhà trường: Kế hoạch tổ chức kiểm định, báo cáo tự đánh giá, đánh giá ngoài, giấy chứng nhận đạt chuẩn chất lượng giáo dục.</w:t>
      </w:r>
    </w:p>
    <w:p w:rsidR="00DE5003" w:rsidRDefault="00DE5003" w:rsidP="008B236C">
      <w:pPr>
        <w:pStyle w:val="Bodytext20"/>
        <w:shd w:val="clear" w:color="auto" w:fill="auto"/>
        <w:spacing w:before="120" w:line="276" w:lineRule="auto"/>
        <w:ind w:left="0" w:firstLine="709"/>
        <w:jc w:val="both"/>
        <w:rPr>
          <w:b/>
          <w:bCs/>
        </w:rPr>
      </w:pPr>
      <w:r w:rsidRPr="00DE5003">
        <w:rPr>
          <w:color w:val="000000"/>
        </w:rPr>
        <w:t xml:space="preserve">2. </w:t>
      </w:r>
      <w:r w:rsidRPr="00DE5003">
        <w:rPr>
          <w:b/>
          <w:bCs/>
        </w:rPr>
        <w:t>Công khai về các điều kiện đảm bảo chất lượng giáo dục:</w:t>
      </w:r>
    </w:p>
    <w:p w:rsidR="00DE5003" w:rsidRDefault="00DE5003" w:rsidP="008B236C">
      <w:pPr>
        <w:pStyle w:val="Bodytext20"/>
        <w:shd w:val="clear" w:color="auto" w:fill="auto"/>
        <w:spacing w:before="120" w:line="276" w:lineRule="auto"/>
        <w:ind w:left="0" w:firstLine="709"/>
        <w:jc w:val="both"/>
        <w:rPr>
          <w:b/>
          <w:bCs/>
        </w:rPr>
      </w:pPr>
      <w:r>
        <w:rPr>
          <w:b/>
          <w:bCs/>
        </w:rPr>
        <w:t xml:space="preserve">2.1 </w:t>
      </w:r>
      <w:r w:rsidRPr="00DE5003">
        <w:rPr>
          <w:b/>
          <w:bCs/>
        </w:rPr>
        <w:t>Cơ sở vật chất:</w:t>
      </w:r>
    </w:p>
    <w:p w:rsidR="00DE5003" w:rsidRDefault="00DE5003" w:rsidP="008B236C">
      <w:pPr>
        <w:pStyle w:val="Bodytext20"/>
        <w:shd w:val="clear" w:color="auto" w:fill="auto"/>
        <w:spacing w:before="120" w:line="276" w:lineRule="auto"/>
        <w:ind w:left="0" w:firstLine="709"/>
        <w:jc w:val="both"/>
        <w:rPr>
          <w:i/>
          <w:iCs/>
        </w:rPr>
      </w:pPr>
      <w:r w:rsidRPr="00DE5003">
        <w:lastRenderedPageBreak/>
        <w:t>Số lượng, diện tích các loại phòng học, phòng chức năng, phòng phục vụ học tập, sân chơi, bãi tập; số thiết bị dạy học đang sử dụng; số lượng máy vi tính; khu nhà vệ sinh; nguồn nước sinh hoạt; nguồn điện sáng, tường rào bảo vệ..</w:t>
      </w:r>
      <w:r w:rsidRPr="00DE5003">
        <w:rPr>
          <w:i/>
          <w:iCs/>
        </w:rPr>
        <w:t>.</w:t>
      </w:r>
    </w:p>
    <w:p w:rsidR="00DE5003" w:rsidRDefault="00DE5003" w:rsidP="008B236C">
      <w:pPr>
        <w:pStyle w:val="Bodytext20"/>
        <w:shd w:val="clear" w:color="auto" w:fill="auto"/>
        <w:spacing w:before="120" w:line="276" w:lineRule="auto"/>
        <w:ind w:left="0" w:firstLine="709"/>
        <w:jc w:val="both"/>
        <w:rPr>
          <w:b/>
          <w:bCs/>
        </w:rPr>
      </w:pPr>
      <w:r w:rsidRPr="00DE5003">
        <w:rPr>
          <w:iCs/>
        </w:rPr>
        <w:t xml:space="preserve">2.2. </w:t>
      </w:r>
      <w:r w:rsidRPr="00DE5003">
        <w:rPr>
          <w:b/>
          <w:bCs/>
        </w:rPr>
        <w:t>Đội ngũ nhà giáo, cán bộ quản lý và nhân viên:</w:t>
      </w:r>
    </w:p>
    <w:p w:rsidR="00DE5003" w:rsidRDefault="00DE5003" w:rsidP="008B236C">
      <w:pPr>
        <w:pStyle w:val="Bodytext20"/>
        <w:shd w:val="clear" w:color="auto" w:fill="auto"/>
        <w:spacing w:before="120" w:line="276" w:lineRule="auto"/>
        <w:ind w:left="0" w:firstLine="709"/>
        <w:jc w:val="both"/>
      </w:pPr>
      <w:r w:rsidRPr="00DE5003">
        <w:t>Số lượng giáo viên, cán bộ quản lý và nhân viên được đào tạo, bồi dưỡng; hình thức, nội dung, trình độ và thời gian đào tạo,…</w:t>
      </w:r>
    </w:p>
    <w:p w:rsidR="00DE5003" w:rsidRDefault="00DE5003" w:rsidP="008B236C">
      <w:pPr>
        <w:pStyle w:val="Bodytext20"/>
        <w:shd w:val="clear" w:color="auto" w:fill="auto"/>
        <w:spacing w:before="120" w:line="276" w:lineRule="auto"/>
        <w:ind w:left="0" w:firstLine="709"/>
        <w:jc w:val="both"/>
        <w:rPr>
          <w:b/>
          <w:bCs/>
        </w:rPr>
      </w:pPr>
      <w:r>
        <w:t xml:space="preserve">3. </w:t>
      </w:r>
      <w:r w:rsidRPr="00DE5003">
        <w:rPr>
          <w:b/>
          <w:bCs/>
        </w:rPr>
        <w:t>Công khai thu chi tài chính</w:t>
      </w:r>
    </w:p>
    <w:p w:rsidR="00DE5003" w:rsidRDefault="00DE5003" w:rsidP="008B236C">
      <w:pPr>
        <w:pStyle w:val="Bodytext20"/>
        <w:shd w:val="clear" w:color="auto" w:fill="auto"/>
        <w:spacing w:before="120" w:line="276" w:lineRule="auto"/>
        <w:ind w:left="0" w:firstLine="709"/>
        <w:jc w:val="both"/>
      </w:pPr>
      <w:r>
        <w:rPr>
          <w:b/>
          <w:bCs/>
        </w:rPr>
        <w:t xml:space="preserve">- </w:t>
      </w:r>
      <w:r w:rsidRPr="00DE5003">
        <w:t>Công khai học phí và các khoản thu khác từ người học: mức thu học phí và các khoản thu khác theo từng năm học.</w:t>
      </w:r>
    </w:p>
    <w:p w:rsidR="00DE5003" w:rsidRDefault="00DE5003" w:rsidP="008B236C">
      <w:pPr>
        <w:pStyle w:val="Bodytext20"/>
        <w:shd w:val="clear" w:color="auto" w:fill="auto"/>
        <w:spacing w:before="120" w:line="276" w:lineRule="auto"/>
        <w:ind w:left="0" w:firstLine="709"/>
        <w:jc w:val="both"/>
      </w:pPr>
      <w:r>
        <w:t xml:space="preserve">- </w:t>
      </w:r>
      <w:r w:rsidRPr="00DE5003">
        <w:t>Công khai các khoản chi theo từng năm học: các khoản chi lương, chi bồi dưỡng chuyên môn, chi hội họp, hội thảo, chi tham quan học tập trong nước và nước ngoài.</w:t>
      </w:r>
    </w:p>
    <w:p w:rsidR="00DE5003" w:rsidRDefault="00DE5003" w:rsidP="008B236C">
      <w:pPr>
        <w:pStyle w:val="Bodytext20"/>
        <w:shd w:val="clear" w:color="auto" w:fill="auto"/>
        <w:spacing w:before="120" w:line="276" w:lineRule="auto"/>
        <w:ind w:left="0" w:firstLine="709"/>
        <w:jc w:val="both"/>
        <w:rPr>
          <w:color w:val="000000"/>
        </w:rPr>
      </w:pPr>
      <w:r>
        <w:t xml:space="preserve">- </w:t>
      </w:r>
      <w:r w:rsidRPr="00DE5003">
        <w:t>Công khai kết quả thực hiện chính sách về trợ cấp hàng năm và miễn, giảm học phí cho học sinh thuộc các đối tượng chính sách xã hội.</w:t>
      </w:r>
    </w:p>
    <w:p w:rsidR="00DE5003" w:rsidRPr="00DE5003" w:rsidRDefault="00DE5003" w:rsidP="008B236C">
      <w:pPr>
        <w:pStyle w:val="Bodytext20"/>
        <w:shd w:val="clear" w:color="auto" w:fill="auto"/>
        <w:spacing w:before="120" w:line="276" w:lineRule="auto"/>
        <w:ind w:left="0" w:firstLine="709"/>
        <w:jc w:val="both"/>
        <w:rPr>
          <w:rStyle w:val="BodyTextChar1"/>
          <w:color w:val="000000"/>
          <w:shd w:val="clear" w:color="auto" w:fill="auto"/>
        </w:rPr>
      </w:pPr>
      <w:r w:rsidRPr="000C57C2">
        <w:rPr>
          <w:rStyle w:val="BodyTextChar1"/>
          <w:b/>
          <w:color w:val="000000"/>
          <w:lang w:eastAsia="vi-VN"/>
        </w:rPr>
        <w:t>IV</w:t>
      </w:r>
      <w:r>
        <w:rPr>
          <w:rStyle w:val="BodyTextChar1"/>
          <w:color w:val="000000"/>
          <w:lang w:eastAsia="vi-VN"/>
        </w:rPr>
        <w:t xml:space="preserve">. </w:t>
      </w:r>
      <w:r>
        <w:rPr>
          <w:rStyle w:val="BodyTextChar1"/>
          <w:b/>
          <w:bCs/>
          <w:color w:val="000000"/>
          <w:lang w:eastAsia="vi-VN"/>
        </w:rPr>
        <w:t>HÌNH THỨC VÀ THỜI ĐIỂM CÔNG KHAI</w:t>
      </w:r>
    </w:p>
    <w:p w:rsidR="00DE5003" w:rsidRDefault="00DE5003" w:rsidP="008B236C">
      <w:pPr>
        <w:pStyle w:val="Bodytext20"/>
        <w:shd w:val="clear" w:color="auto" w:fill="auto"/>
        <w:spacing w:before="120" w:line="276" w:lineRule="auto"/>
        <w:ind w:left="0" w:firstLine="709"/>
        <w:jc w:val="both"/>
        <w:rPr>
          <w:rStyle w:val="BodyTextChar1"/>
          <w:color w:val="000000"/>
          <w:lang w:eastAsia="vi-VN"/>
        </w:rPr>
      </w:pPr>
      <w:r w:rsidRPr="000C57C2">
        <w:rPr>
          <w:rStyle w:val="BodyTextChar1"/>
          <w:bCs/>
          <w:color w:val="000000"/>
          <w:lang w:eastAsia="vi-VN"/>
        </w:rPr>
        <w:t>1.</w:t>
      </w:r>
      <w:r>
        <w:rPr>
          <w:rStyle w:val="BodyTextChar1"/>
          <w:b/>
          <w:bCs/>
          <w:color w:val="000000"/>
          <w:lang w:eastAsia="vi-VN"/>
        </w:rPr>
        <w:t xml:space="preserve"> </w:t>
      </w:r>
      <w:r>
        <w:rPr>
          <w:rStyle w:val="BodyTextChar1"/>
          <w:color w:val="000000"/>
          <w:lang w:eastAsia="vi-VN"/>
        </w:rPr>
        <w:t>Công khai đảm bảo tính đầy đủ, chính xác và kịp thời trong năm học hoặc khi có thay đổi nội dung liên quan.</w:t>
      </w:r>
    </w:p>
    <w:p w:rsidR="00DE5003" w:rsidRDefault="00DE5003" w:rsidP="008B236C">
      <w:pPr>
        <w:pStyle w:val="Bodytext20"/>
        <w:shd w:val="clear" w:color="auto" w:fill="auto"/>
        <w:spacing w:before="120" w:line="276" w:lineRule="auto"/>
        <w:ind w:left="0" w:firstLine="709"/>
        <w:jc w:val="both"/>
        <w:rPr>
          <w:rStyle w:val="BodyTextChar1"/>
          <w:color w:val="000000"/>
          <w:lang w:eastAsia="vi-VN"/>
        </w:rPr>
      </w:pPr>
      <w:r>
        <w:rPr>
          <w:rStyle w:val="BodyTextChar1"/>
          <w:color w:val="000000"/>
          <w:lang w:eastAsia="vi-VN"/>
        </w:rPr>
        <w:t>2. Niêm yết công khai tại đơn vị đảm bảo thuận tiện để xem xét. Thời điểm công khai là cập nhật đầu năm học, cuối học kỳ I, cuối năm học hoặc khi có thay đổi nội dung liên quan. Thời gian thực hiện niêm yết ít nhất 30 ngày liên tục kể từ ngày niêm yết.</w:t>
      </w:r>
    </w:p>
    <w:p w:rsidR="00DE5003" w:rsidRDefault="00DE5003" w:rsidP="008B236C">
      <w:pPr>
        <w:pStyle w:val="Bodytext20"/>
        <w:shd w:val="clear" w:color="auto" w:fill="auto"/>
        <w:spacing w:before="120" w:line="276" w:lineRule="auto"/>
        <w:ind w:left="0" w:firstLine="709"/>
        <w:jc w:val="both"/>
        <w:rPr>
          <w:rStyle w:val="BodyTextChar1"/>
          <w:b/>
          <w:bCs/>
          <w:color w:val="000000"/>
          <w:lang w:eastAsia="vi-VN"/>
        </w:rPr>
      </w:pPr>
      <w:r w:rsidRPr="000C57C2">
        <w:rPr>
          <w:rStyle w:val="BodyTextChar1"/>
          <w:b/>
          <w:color w:val="000000"/>
          <w:lang w:eastAsia="vi-VN"/>
        </w:rPr>
        <w:t>V.</w:t>
      </w:r>
      <w:r>
        <w:rPr>
          <w:rStyle w:val="BodyTextChar1"/>
          <w:color w:val="000000"/>
          <w:lang w:eastAsia="vi-VN"/>
        </w:rPr>
        <w:t xml:space="preserve"> </w:t>
      </w:r>
      <w:r>
        <w:rPr>
          <w:rStyle w:val="BodyTextChar1"/>
          <w:b/>
          <w:bCs/>
          <w:color w:val="000000"/>
          <w:lang w:eastAsia="vi-VN"/>
        </w:rPr>
        <w:t>TỒ CHỨC THỰC HIỆN</w:t>
      </w:r>
      <w:bookmarkStart w:id="1" w:name="bookmark4"/>
      <w:bookmarkStart w:id="2" w:name="bookmark5"/>
    </w:p>
    <w:p w:rsidR="00DE5003" w:rsidRPr="005F6019" w:rsidRDefault="00DE5003" w:rsidP="008B236C">
      <w:pPr>
        <w:pStyle w:val="Bodytext20"/>
        <w:shd w:val="clear" w:color="auto" w:fill="auto"/>
        <w:spacing w:before="120" w:line="276" w:lineRule="auto"/>
        <w:ind w:left="0" w:firstLine="709"/>
        <w:jc w:val="both"/>
        <w:rPr>
          <w:rStyle w:val="Heading1"/>
          <w:bCs w:val="0"/>
          <w:color w:val="000000"/>
          <w:lang w:eastAsia="vi-VN"/>
        </w:rPr>
      </w:pPr>
      <w:r>
        <w:rPr>
          <w:rStyle w:val="BodyTextChar1"/>
          <w:b/>
          <w:bCs/>
          <w:color w:val="000000"/>
          <w:lang w:eastAsia="vi-VN"/>
        </w:rPr>
        <w:t xml:space="preserve">1. </w:t>
      </w:r>
      <w:r w:rsidRPr="005F6019">
        <w:rPr>
          <w:rStyle w:val="Heading1"/>
          <w:bCs w:val="0"/>
          <w:color w:val="000000"/>
          <w:lang w:eastAsia="vi-VN"/>
        </w:rPr>
        <w:t>Đối với Hiệu trưởng</w:t>
      </w:r>
      <w:bookmarkEnd w:id="1"/>
      <w:bookmarkEnd w:id="2"/>
    </w:p>
    <w:p w:rsidR="00DE5003" w:rsidRDefault="00DE5003" w:rsidP="008B236C">
      <w:pPr>
        <w:pStyle w:val="Bodytext20"/>
        <w:shd w:val="clear" w:color="auto" w:fill="auto"/>
        <w:spacing w:before="120" w:line="276" w:lineRule="auto"/>
        <w:ind w:left="0" w:firstLine="709"/>
        <w:jc w:val="both"/>
        <w:rPr>
          <w:rStyle w:val="BodyTextChar1"/>
          <w:color w:val="000000"/>
          <w:lang w:eastAsia="vi-VN"/>
        </w:rPr>
      </w:pPr>
      <w:r>
        <w:rPr>
          <w:rStyle w:val="Heading1"/>
          <w:b w:val="0"/>
          <w:bCs w:val="0"/>
          <w:color w:val="000000"/>
          <w:lang w:eastAsia="vi-VN"/>
        </w:rPr>
        <w:t xml:space="preserve">- </w:t>
      </w:r>
      <w:r>
        <w:rPr>
          <w:rStyle w:val="BodyTextChar1"/>
          <w:color w:val="000000"/>
          <w:lang w:eastAsia="vi-VN"/>
        </w:rPr>
        <w:t>Xây dựng và triển khai thực hiện các nội dung, hình thức và thời điểm công khai quy định tại Quy chế này.</w:t>
      </w:r>
    </w:p>
    <w:p w:rsidR="00DE5003" w:rsidRDefault="00DE5003" w:rsidP="008B236C">
      <w:pPr>
        <w:pStyle w:val="Bodytext20"/>
        <w:shd w:val="clear" w:color="auto" w:fill="auto"/>
        <w:spacing w:before="120" w:line="276" w:lineRule="auto"/>
        <w:ind w:left="0" w:firstLine="709"/>
        <w:jc w:val="both"/>
        <w:rPr>
          <w:rStyle w:val="BodyTextChar1"/>
          <w:color w:val="000000"/>
          <w:lang w:eastAsia="vi-VN"/>
        </w:rPr>
      </w:pPr>
      <w:r>
        <w:rPr>
          <w:rStyle w:val="BodyTextChar1"/>
          <w:color w:val="000000"/>
          <w:lang w:eastAsia="vi-VN"/>
        </w:rPr>
        <w:t>- Thực hiện các quyết định, thông báo công khai.</w:t>
      </w:r>
      <w:bookmarkStart w:id="3" w:name="bookmark6"/>
      <w:bookmarkStart w:id="4" w:name="bookmark7"/>
    </w:p>
    <w:p w:rsidR="00DE5003" w:rsidRDefault="00DE5003" w:rsidP="008B236C">
      <w:pPr>
        <w:pStyle w:val="Bodytext20"/>
        <w:shd w:val="clear" w:color="auto" w:fill="auto"/>
        <w:spacing w:before="120" w:line="276" w:lineRule="auto"/>
        <w:ind w:left="0" w:firstLine="709"/>
        <w:jc w:val="both"/>
        <w:rPr>
          <w:rStyle w:val="Heading1"/>
          <w:bCs w:val="0"/>
          <w:color w:val="000000"/>
          <w:lang w:eastAsia="vi-VN"/>
        </w:rPr>
      </w:pPr>
      <w:r w:rsidRPr="000C57C2">
        <w:rPr>
          <w:rStyle w:val="BodyTextChar1"/>
          <w:b/>
          <w:color w:val="000000"/>
          <w:lang w:eastAsia="vi-VN"/>
        </w:rPr>
        <w:t xml:space="preserve">2. </w:t>
      </w:r>
      <w:r w:rsidRPr="000C57C2">
        <w:rPr>
          <w:rStyle w:val="Heading1"/>
          <w:bCs w:val="0"/>
          <w:color w:val="000000"/>
          <w:lang w:eastAsia="vi-VN"/>
        </w:rPr>
        <w:t>Đối với Phó Hiệu trưởng</w:t>
      </w:r>
      <w:bookmarkEnd w:id="3"/>
      <w:bookmarkEnd w:id="4"/>
    </w:p>
    <w:p w:rsidR="00DE5003" w:rsidRDefault="00DE5003" w:rsidP="008B236C">
      <w:pPr>
        <w:pStyle w:val="Bodytext20"/>
        <w:shd w:val="clear" w:color="auto" w:fill="auto"/>
        <w:spacing w:before="120" w:line="276" w:lineRule="auto"/>
        <w:ind w:left="0" w:firstLine="709"/>
        <w:jc w:val="both"/>
        <w:rPr>
          <w:rStyle w:val="BodyTextChar1"/>
          <w:color w:val="000000"/>
          <w:lang w:eastAsia="vi-VN"/>
        </w:rPr>
      </w:pPr>
      <w:r>
        <w:rPr>
          <w:rStyle w:val="Heading1"/>
          <w:bCs w:val="0"/>
          <w:color w:val="000000"/>
          <w:lang w:eastAsia="vi-VN"/>
        </w:rPr>
        <w:t xml:space="preserve">- </w:t>
      </w:r>
      <w:r>
        <w:rPr>
          <w:rStyle w:val="BodyTextChar1"/>
          <w:color w:val="000000"/>
          <w:lang w:eastAsia="vi-VN"/>
        </w:rPr>
        <w:t>Cập nhật thống kê số liệu trong công tác chăm sóc giáo dục, nuôi dưỡng, chất lượng giáo dục ... Thực hiện tổng kết, đánh giá công tác công khai nhằm hoàn thiện và nâng cao hiệu quả công tác quản lý.</w:t>
      </w:r>
      <w:bookmarkStart w:id="5" w:name="bookmark8"/>
      <w:bookmarkStart w:id="6" w:name="bookmark9"/>
    </w:p>
    <w:p w:rsidR="00DE5003" w:rsidRDefault="00DE5003" w:rsidP="008B236C">
      <w:pPr>
        <w:pStyle w:val="Bodytext20"/>
        <w:shd w:val="clear" w:color="auto" w:fill="auto"/>
        <w:spacing w:before="120" w:line="276" w:lineRule="auto"/>
        <w:ind w:left="0" w:firstLine="709"/>
        <w:jc w:val="both"/>
        <w:rPr>
          <w:rStyle w:val="Heading1"/>
          <w:bCs w:val="0"/>
          <w:color w:val="000000"/>
          <w:lang w:eastAsia="vi-VN"/>
        </w:rPr>
      </w:pPr>
      <w:r w:rsidRPr="005F6019">
        <w:rPr>
          <w:rStyle w:val="BodyTextChar1"/>
          <w:b/>
          <w:color w:val="000000"/>
          <w:lang w:eastAsia="vi-VN"/>
        </w:rPr>
        <w:t xml:space="preserve">3. </w:t>
      </w:r>
      <w:r w:rsidRPr="005F6019">
        <w:rPr>
          <w:rStyle w:val="Heading1"/>
          <w:bCs w:val="0"/>
          <w:color w:val="000000"/>
          <w:lang w:eastAsia="vi-VN"/>
        </w:rPr>
        <w:t>Đối với các tổ khối</w:t>
      </w:r>
      <w:bookmarkEnd w:id="5"/>
      <w:bookmarkEnd w:id="6"/>
    </w:p>
    <w:p w:rsidR="00DE5003" w:rsidRDefault="00DE5003" w:rsidP="008B236C">
      <w:pPr>
        <w:pStyle w:val="Bodytext20"/>
        <w:shd w:val="clear" w:color="auto" w:fill="auto"/>
        <w:spacing w:before="120" w:line="276" w:lineRule="auto"/>
        <w:ind w:left="0" w:firstLine="709"/>
        <w:jc w:val="both"/>
        <w:rPr>
          <w:rStyle w:val="BodyTextChar1"/>
          <w:color w:val="000000"/>
          <w:lang w:eastAsia="vi-VN"/>
        </w:rPr>
      </w:pPr>
      <w:r>
        <w:rPr>
          <w:rStyle w:val="Heading1"/>
          <w:bCs w:val="0"/>
          <w:color w:val="000000"/>
          <w:lang w:eastAsia="vi-VN"/>
        </w:rPr>
        <w:t xml:space="preserve">- </w:t>
      </w:r>
      <w:r>
        <w:rPr>
          <w:rStyle w:val="BodyTextChar1"/>
          <w:color w:val="000000"/>
          <w:lang w:eastAsia="vi-VN"/>
        </w:rPr>
        <w:t>Triển khai các nội dung thực hiện trong kế hoạch này. Phối hợp thống kê số liệu báo cáo Phó Hiệu trưởng về thực hiện công tác chăm sóc giáo dục, nuôi</w:t>
      </w:r>
      <w:bookmarkStart w:id="7" w:name="bookmark10"/>
      <w:bookmarkStart w:id="8" w:name="bookmark11"/>
      <w:r>
        <w:rPr>
          <w:rStyle w:val="BodyTextChar1"/>
          <w:color w:val="000000"/>
          <w:lang w:eastAsia="vi-VN"/>
        </w:rPr>
        <w:t xml:space="preserve"> </w:t>
      </w:r>
      <w:r>
        <w:rPr>
          <w:rStyle w:val="BodyTextChar1"/>
          <w:color w:val="000000"/>
          <w:lang w:eastAsia="vi-VN"/>
        </w:rPr>
        <w:lastRenderedPageBreak/>
        <w:t xml:space="preserve">dưỡng, chất lượng giáo dục </w:t>
      </w:r>
    </w:p>
    <w:p w:rsidR="00DE5003" w:rsidRDefault="00DE5003" w:rsidP="008B236C">
      <w:pPr>
        <w:pStyle w:val="Bodytext20"/>
        <w:shd w:val="clear" w:color="auto" w:fill="auto"/>
        <w:spacing w:before="120" w:line="276" w:lineRule="auto"/>
        <w:ind w:left="0" w:firstLine="709"/>
        <w:jc w:val="both"/>
        <w:rPr>
          <w:rStyle w:val="Heading1"/>
          <w:bCs w:val="0"/>
          <w:color w:val="000000"/>
          <w:lang w:eastAsia="vi-VN"/>
        </w:rPr>
      </w:pPr>
      <w:r w:rsidRPr="005F6019">
        <w:rPr>
          <w:rStyle w:val="BodyTextChar1"/>
          <w:b/>
          <w:color w:val="000000"/>
          <w:lang w:eastAsia="vi-VN"/>
        </w:rPr>
        <w:t xml:space="preserve">4. </w:t>
      </w:r>
      <w:r w:rsidRPr="005F6019">
        <w:rPr>
          <w:rStyle w:val="Heading1"/>
          <w:bCs w:val="0"/>
          <w:color w:val="000000"/>
          <w:lang w:eastAsia="vi-VN"/>
        </w:rPr>
        <w:t>Đối với kế toán</w:t>
      </w:r>
      <w:bookmarkEnd w:id="7"/>
      <w:bookmarkEnd w:id="8"/>
    </w:p>
    <w:p w:rsidR="00DE5003" w:rsidRDefault="00DE5003" w:rsidP="008B236C">
      <w:pPr>
        <w:pStyle w:val="Bodytext20"/>
        <w:shd w:val="clear" w:color="auto" w:fill="auto"/>
        <w:spacing w:before="120" w:line="276" w:lineRule="auto"/>
        <w:ind w:left="0" w:firstLine="709"/>
        <w:jc w:val="both"/>
        <w:rPr>
          <w:rStyle w:val="BodyTextChar1"/>
          <w:color w:val="000000"/>
          <w:lang w:eastAsia="vi-VN"/>
        </w:rPr>
      </w:pPr>
      <w:r>
        <w:rPr>
          <w:rStyle w:val="Heading1"/>
          <w:bCs w:val="0"/>
          <w:color w:val="000000"/>
          <w:lang w:eastAsia="vi-VN"/>
        </w:rPr>
        <w:t xml:space="preserve">- </w:t>
      </w:r>
      <w:r>
        <w:rPr>
          <w:rStyle w:val="BodyTextChar1"/>
          <w:color w:val="000000"/>
          <w:lang w:eastAsia="vi-VN"/>
        </w:rPr>
        <w:t>Thực hiện các số liệu biểu mẫu công khai theo Thông tư số 90/2018/TT- BTC ngày 28 tháng 9 năm 2018 của Bộ tài chính Sửa đổi, bổ sung một số điều của Thông tư số 61/2017/TT - BTC ngày 15 tháng 6 năm 2017 của Bộ tài chính hướng dẫn thực hiện công khai ngân sách đối với đơn vị dự toán ngân sách, Tổ chức được ngân sách nhà nước hỗ trợ.</w:t>
      </w:r>
    </w:p>
    <w:p w:rsidR="00DE5003" w:rsidRDefault="00DE5003" w:rsidP="008B236C">
      <w:pPr>
        <w:pStyle w:val="Bodytext20"/>
        <w:shd w:val="clear" w:color="auto" w:fill="auto"/>
        <w:spacing w:before="120" w:line="276" w:lineRule="auto"/>
        <w:ind w:left="0" w:firstLine="709"/>
        <w:jc w:val="both"/>
        <w:rPr>
          <w:rStyle w:val="BodyTextChar1"/>
          <w:color w:val="000000"/>
          <w:lang w:eastAsia="vi-VN"/>
        </w:rPr>
      </w:pPr>
      <w:r>
        <w:rPr>
          <w:rStyle w:val="BodyTextChar1"/>
          <w:color w:val="000000"/>
          <w:lang w:eastAsia="vi-VN"/>
        </w:rPr>
        <w:t>- Thực hiện công khai bằng một trong các hình thức sau đây:</w:t>
      </w:r>
    </w:p>
    <w:p w:rsidR="00DE5003" w:rsidRDefault="00DE5003" w:rsidP="008B236C">
      <w:pPr>
        <w:pStyle w:val="Bodytext20"/>
        <w:shd w:val="clear" w:color="auto" w:fill="auto"/>
        <w:spacing w:before="120" w:line="276" w:lineRule="auto"/>
        <w:ind w:left="0" w:firstLine="709"/>
        <w:jc w:val="both"/>
        <w:rPr>
          <w:rStyle w:val="BodyTextChar1"/>
          <w:color w:val="000000"/>
          <w:lang w:eastAsia="vi-VN"/>
        </w:rPr>
      </w:pPr>
      <w:r>
        <w:rPr>
          <w:rStyle w:val="BodyTextChar1"/>
          <w:color w:val="000000"/>
          <w:lang w:eastAsia="vi-VN"/>
        </w:rPr>
        <w:t>+ Công bố công khai trong cuộc họp;</w:t>
      </w:r>
    </w:p>
    <w:p w:rsidR="00DE5003" w:rsidRPr="005F6019" w:rsidRDefault="00DE5003" w:rsidP="008B236C">
      <w:pPr>
        <w:pStyle w:val="Bodytext20"/>
        <w:shd w:val="clear" w:color="auto" w:fill="auto"/>
        <w:spacing w:before="120" w:line="276" w:lineRule="auto"/>
        <w:ind w:left="0" w:firstLine="709"/>
        <w:jc w:val="both"/>
        <w:rPr>
          <w:rStyle w:val="BodyTextChar1"/>
          <w:color w:val="000000"/>
          <w:lang w:eastAsia="vi-VN"/>
        </w:rPr>
      </w:pPr>
      <w:r>
        <w:rPr>
          <w:rStyle w:val="BodyTextChar1"/>
          <w:color w:val="000000"/>
          <w:lang w:eastAsia="vi-VN"/>
        </w:rPr>
        <w:t>+ Niêm yết công khai tại đơn vị.</w:t>
      </w:r>
    </w:p>
    <w:p w:rsidR="00DE5003" w:rsidRDefault="00DE5003" w:rsidP="008B236C">
      <w:pPr>
        <w:pStyle w:val="Bodytext20"/>
        <w:shd w:val="clear" w:color="auto" w:fill="auto"/>
        <w:spacing w:before="120" w:line="276" w:lineRule="auto"/>
        <w:ind w:left="0" w:firstLine="709"/>
        <w:jc w:val="both"/>
        <w:rPr>
          <w:rStyle w:val="BodyTextChar1"/>
          <w:color w:val="000000"/>
          <w:lang w:eastAsia="vi-VN"/>
        </w:rPr>
      </w:pPr>
      <w:r>
        <w:rPr>
          <w:rStyle w:val="BodyTextChar1"/>
          <w:b/>
          <w:bCs/>
          <w:color w:val="000000"/>
          <w:lang w:eastAsia="vi-VN"/>
        </w:rPr>
        <w:t xml:space="preserve">VI. PHỤ LỤC CÔNG KHAI </w:t>
      </w:r>
      <w:r>
        <w:rPr>
          <w:rStyle w:val="BodyTextChar1"/>
          <w:color w:val="000000"/>
          <w:lang w:eastAsia="vi-VN"/>
        </w:rPr>
        <w:t>(đính kèm 04 biểu mẫu)</w:t>
      </w:r>
    </w:p>
    <w:p w:rsidR="00DE5003" w:rsidRPr="005F6019" w:rsidRDefault="00DE5003" w:rsidP="008B236C">
      <w:pPr>
        <w:pStyle w:val="Bodytext20"/>
        <w:shd w:val="clear" w:color="auto" w:fill="auto"/>
        <w:spacing w:before="120" w:line="276" w:lineRule="auto"/>
        <w:ind w:left="0" w:firstLine="709"/>
        <w:jc w:val="both"/>
        <w:rPr>
          <w:b/>
        </w:rPr>
      </w:pPr>
      <w:r>
        <w:rPr>
          <w:rStyle w:val="BodyTextChar1"/>
          <w:color w:val="000000"/>
          <w:lang w:eastAsia="vi-VN"/>
        </w:rPr>
        <w:t xml:space="preserve">Trên đây là kế hoạch triển khai quy chế công khai theo Thông tư 36/2017/TT-BGDĐT ngày 28 tháng 12 năm 2017 của Bộ Giáo dục và Đào tạo ban hành Quy chế công khai đối với cơ sở giáo dục và đào tạo thuộc hệ thống giáo dục quốc dân. Cán bộ, giáo viên, nhân viên và người </w:t>
      </w:r>
      <w:r>
        <w:rPr>
          <w:rStyle w:val="BodyTextChar1"/>
          <w:color w:val="000000"/>
        </w:rPr>
        <w:t xml:space="preserve">lao </w:t>
      </w:r>
      <w:r>
        <w:rPr>
          <w:rStyle w:val="BodyTextChar1"/>
          <w:color w:val="000000"/>
          <w:lang w:eastAsia="vi-VN"/>
        </w:rPr>
        <w:t xml:space="preserve">động trường Mầm </w:t>
      </w:r>
      <w:r>
        <w:rPr>
          <w:rStyle w:val="BodyTextChar1"/>
          <w:color w:val="000000"/>
        </w:rPr>
        <w:t xml:space="preserve">non </w:t>
      </w:r>
      <w:r>
        <w:rPr>
          <w:rStyle w:val="BodyTextChar1"/>
          <w:color w:val="000000"/>
          <w:lang w:eastAsia="vi-VN"/>
        </w:rPr>
        <w:t>Thái Mỹ</w:t>
      </w:r>
      <w:r>
        <w:rPr>
          <w:rStyle w:val="BodyTextChar1"/>
          <w:color w:val="000000"/>
        </w:rPr>
        <w:t xml:space="preserve"> </w:t>
      </w:r>
      <w:r>
        <w:rPr>
          <w:rStyle w:val="BodyTextChar1"/>
          <w:color w:val="000000"/>
          <w:lang w:eastAsia="vi-VN"/>
        </w:rPr>
        <w:t xml:space="preserve">nghiêm túc thực hiện nội </w:t>
      </w:r>
      <w:r>
        <w:rPr>
          <w:rStyle w:val="BodyTextChar1"/>
          <w:color w:val="000000"/>
        </w:rPr>
        <w:t xml:space="preserve">dung </w:t>
      </w:r>
      <w:r>
        <w:rPr>
          <w:rStyle w:val="BodyTextChar1"/>
          <w:color w:val="000000"/>
          <w:lang w:eastAsia="vi-VN"/>
        </w:rPr>
        <w:t>kế hoạch này./.</w:t>
      </w:r>
    </w:p>
    <w:p w:rsidR="00DE5003" w:rsidRPr="002A35AD" w:rsidRDefault="00DE5003" w:rsidP="00DE5003">
      <w:pPr>
        <w:pStyle w:val="Bodytext30"/>
        <w:shd w:val="clear" w:color="auto" w:fill="auto"/>
        <w:spacing w:after="40"/>
        <w:ind w:right="418"/>
        <w:rPr>
          <w:b/>
          <w:bCs/>
          <w:i/>
          <w:iCs/>
          <w:color w:val="000000"/>
          <w:sz w:val="24"/>
          <w:szCs w:val="24"/>
          <w:lang w:eastAsia="vi-VN"/>
        </w:rPr>
      </w:pPr>
      <w:r>
        <w:rPr>
          <w:noProof/>
        </w:rPr>
        <mc:AlternateContent>
          <mc:Choice Requires="wps">
            <w:drawing>
              <wp:anchor distT="0" distB="0" distL="114300" distR="114300" simplePos="0" relativeHeight="251659264" behindDoc="1" locked="0" layoutInCell="1" allowOverlap="1">
                <wp:simplePos x="0" y="0"/>
                <wp:positionH relativeFrom="margin">
                  <wp:posOffset>3716655</wp:posOffset>
                </wp:positionH>
                <wp:positionV relativeFrom="paragraph">
                  <wp:posOffset>12700</wp:posOffset>
                </wp:positionV>
                <wp:extent cx="1594485" cy="234950"/>
                <wp:effectExtent l="0" t="0" r="0" b="3175"/>
                <wp:wrapSquare wrapText="lef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4485" cy="234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5003" w:rsidRDefault="00DE5003" w:rsidP="00DE5003">
                            <w:pPr>
                              <w:pStyle w:val="BodyText"/>
                              <w:shd w:val="clear" w:color="auto" w:fill="auto"/>
                              <w:spacing w:after="0"/>
                              <w:ind w:firstLine="0"/>
                            </w:pPr>
                            <w:r>
                              <w:rPr>
                                <w:rStyle w:val="BodyTextChar1"/>
                                <w:b/>
                                <w:bCs/>
                                <w:color w:val="000000"/>
                                <w:lang w:eastAsia="vi-VN"/>
                              </w:rPr>
                              <w:t xml:space="preserve">    HIỆU TRƯỞNG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92.65pt;margin-top:1pt;width:125.55pt;height:18.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" filled="f" stroked="f">
                <v:textbox inset="0,0,0,0">
                  <w:txbxContent>
                    <w:p w:rsidR="00DE5003" w:rsidRDefault="00DE5003" w:rsidP="00DE5003">
                      <w:pPr>
                        <w:pStyle w:val="BodyText"/>
                        <w:shd w:val="clear" w:color="auto" w:fill="auto"/>
                        <w:spacing w:after="0"/>
                        <w:ind w:firstLine="0"/>
                      </w:pPr>
                      <w:r>
                        <w:rPr>
                          <w:rStyle w:val="BodyTextChar1"/>
                          <w:b/>
                          <w:bCs/>
                          <w:color w:val="000000"/>
                          <w:lang w:eastAsia="vi-VN"/>
                        </w:rPr>
                        <w:t xml:space="preserve">    HIỆU TRƯỞNG</w:t>
                      </w:r>
                    </w:p>
                  </w:txbxContent>
                </v:textbox>
                <w10:wrap type="square" side="left" anchorx="margin"/>
              </v:shape>
            </w:pict>
          </mc:Fallback>
        </mc:AlternateContent>
      </w:r>
      <w:r>
        <w:rPr>
          <w:rStyle w:val="Bodytext3"/>
          <w:b/>
          <w:bCs/>
          <w:i/>
          <w:iCs/>
          <w:color w:val="000000"/>
          <w:sz w:val="24"/>
          <w:szCs w:val="24"/>
          <w:lang w:eastAsia="vi-VN"/>
        </w:rPr>
        <w:t xml:space="preserve"> </w:t>
      </w:r>
      <w:r w:rsidRPr="005F6019">
        <w:rPr>
          <w:rStyle w:val="Bodytext3"/>
          <w:b/>
          <w:bCs/>
          <w:i/>
          <w:iCs/>
          <w:color w:val="000000"/>
          <w:lang w:val="vi-VN" w:eastAsia="vi-VN"/>
        </w:rPr>
        <w:t>Nơi nhận:</w:t>
      </w:r>
      <w:r w:rsidRPr="005F6019">
        <w:rPr>
          <w:rStyle w:val="Bodytext3"/>
          <w:b/>
          <w:bCs/>
          <w:i/>
          <w:iCs/>
          <w:color w:val="000000"/>
          <w:lang w:eastAsia="vi-VN"/>
        </w:rPr>
        <w:t xml:space="preserve">                                                                              </w:t>
      </w:r>
    </w:p>
    <w:p w:rsidR="00DE5003" w:rsidRPr="002A35AD" w:rsidRDefault="00DE5003" w:rsidP="00DE5003">
      <w:pPr>
        <w:pStyle w:val="Bodytext30"/>
        <w:shd w:val="clear" w:color="auto" w:fill="auto"/>
        <w:spacing w:after="0"/>
        <w:rPr>
          <w:szCs w:val="24"/>
        </w:rPr>
      </w:pPr>
      <w:r w:rsidRPr="002A35AD">
        <w:rPr>
          <w:rStyle w:val="Bodytext3"/>
          <w:color w:val="000000"/>
          <w:szCs w:val="24"/>
        </w:rPr>
        <w:t>- CB.GV.NV;</w:t>
      </w:r>
    </w:p>
    <w:p w:rsidR="00DE5003" w:rsidRPr="002A35AD" w:rsidRDefault="00DE5003" w:rsidP="00DE5003">
      <w:pPr>
        <w:pStyle w:val="BodyText"/>
        <w:shd w:val="clear" w:color="auto" w:fill="auto"/>
        <w:spacing w:after="0"/>
        <w:ind w:firstLine="0"/>
        <w:rPr>
          <w:rStyle w:val="BodyTextChar1"/>
          <w:b/>
          <w:bCs/>
          <w:color w:val="000000"/>
          <w:sz w:val="24"/>
          <w:lang w:eastAsia="vi-VN"/>
        </w:rPr>
      </w:pPr>
      <w:r w:rsidRPr="002A35AD">
        <w:rPr>
          <w:rStyle w:val="Bodytext3"/>
          <w:color w:val="000000"/>
          <w:szCs w:val="24"/>
        </w:rPr>
        <w:t xml:space="preserve">- </w:t>
      </w:r>
      <w:r w:rsidRPr="002A35AD">
        <w:rPr>
          <w:rStyle w:val="Bodytext3"/>
          <w:color w:val="000000"/>
          <w:szCs w:val="24"/>
          <w:lang w:val="vi-VN" w:eastAsia="vi-VN"/>
        </w:rPr>
        <w:t xml:space="preserve">Lưu: </w:t>
      </w:r>
      <w:r w:rsidRPr="002A35AD">
        <w:rPr>
          <w:rStyle w:val="Bodytext3"/>
          <w:color w:val="000000"/>
          <w:szCs w:val="24"/>
        </w:rPr>
        <w:t xml:space="preserve">VT.                                                                                        </w:t>
      </w:r>
      <w:r w:rsidRPr="002A35AD">
        <w:rPr>
          <w:rStyle w:val="BodyTextChar1"/>
          <w:b/>
          <w:bCs/>
          <w:color w:val="000000"/>
          <w:sz w:val="24"/>
          <w:lang w:eastAsia="vi-VN"/>
        </w:rPr>
        <w:t xml:space="preserve">      </w:t>
      </w:r>
    </w:p>
    <w:p w:rsidR="00DE5003" w:rsidRDefault="00DE5003" w:rsidP="00DE5003">
      <w:pPr>
        <w:pStyle w:val="Bodytext30"/>
        <w:shd w:val="clear" w:color="auto" w:fill="auto"/>
        <w:spacing w:after="580"/>
        <w:rPr>
          <w:rStyle w:val="Bodytext3"/>
          <w:sz w:val="24"/>
          <w:szCs w:val="24"/>
        </w:rPr>
      </w:pPr>
    </w:p>
    <w:p w:rsidR="00DE5003" w:rsidRPr="002A35AD" w:rsidRDefault="00DE5003" w:rsidP="00DE5003">
      <w:pPr>
        <w:pStyle w:val="Bodytext30"/>
        <w:shd w:val="clear" w:color="auto" w:fill="auto"/>
        <w:spacing w:after="580"/>
        <w:rPr>
          <w:rStyle w:val="Bodytext3"/>
          <w:b/>
          <w:sz w:val="28"/>
          <w:szCs w:val="24"/>
        </w:rPr>
      </w:pPr>
      <w:r>
        <w:rPr>
          <w:rStyle w:val="Bodytext3"/>
          <w:sz w:val="24"/>
          <w:szCs w:val="24"/>
        </w:rPr>
        <w:t xml:space="preserve">                                                                                                      </w:t>
      </w:r>
      <w:r w:rsidRPr="002A35AD">
        <w:rPr>
          <w:rStyle w:val="Bodytext3"/>
          <w:b/>
          <w:sz w:val="28"/>
          <w:szCs w:val="24"/>
        </w:rPr>
        <w:t xml:space="preserve">Nguyễn Thị Nữ </w:t>
      </w:r>
    </w:p>
    <w:p w:rsidR="00DE5003" w:rsidRDefault="00DE5003" w:rsidP="00DE5003">
      <w:pPr>
        <w:pStyle w:val="Bodytext30"/>
        <w:shd w:val="clear" w:color="auto" w:fill="auto"/>
        <w:spacing w:after="40"/>
        <w:ind w:firstLine="709"/>
        <w:rPr>
          <w:rStyle w:val="Bodytext3"/>
          <w:b/>
          <w:bCs/>
          <w:i/>
          <w:iCs/>
          <w:color w:val="000000"/>
          <w:sz w:val="24"/>
          <w:szCs w:val="24"/>
          <w:lang w:eastAsia="vi-VN"/>
        </w:rPr>
      </w:pPr>
      <w:r>
        <w:rPr>
          <w:rStyle w:val="Bodytext3"/>
          <w:b/>
          <w:bCs/>
          <w:i/>
          <w:iCs/>
          <w:color w:val="000000"/>
          <w:sz w:val="24"/>
          <w:szCs w:val="24"/>
          <w:lang w:eastAsia="vi-VN"/>
        </w:rPr>
        <w:t xml:space="preserve">   </w:t>
      </w:r>
    </w:p>
    <w:p w:rsidR="00AD1F57" w:rsidRDefault="00AD1F57"/>
    <w:sectPr w:rsidR="00AD1F57" w:rsidSect="008B236C">
      <w:headerReference w:type="default" r:id="rId7"/>
      <w:footerReference w:type="default" r:id="rId8"/>
      <w:pgSz w:w="11900" w:h="16840" w:code="9"/>
      <w:pgMar w:top="1134" w:right="1134" w:bottom="1134" w:left="1701" w:header="658" w:footer="6"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2C3E" w:rsidRDefault="00992C3E">
      <w:r>
        <w:separator/>
      </w:r>
    </w:p>
  </w:endnote>
  <w:endnote w:type="continuationSeparator" w:id="0">
    <w:p w:rsidR="00992C3E" w:rsidRDefault="00992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6214" w:rsidRDefault="00DE5003">
    <w:pPr>
      <w:spacing w:line="1" w:lineRule="exact"/>
      <w:rPr>
        <w:color w:val="auto"/>
        <w:lang w:eastAsia="en-US"/>
      </w:rPr>
    </w:pPr>
    <w:r>
      <w:rPr>
        <w:noProof/>
        <w:lang w:val="en-US" w:eastAsia="en-US"/>
      </w:rPr>
      <mc:AlternateContent>
        <mc:Choice Requires="wps">
          <w:drawing>
            <wp:anchor distT="0" distB="0" distL="0" distR="0" simplePos="0" relativeHeight="251659264" behindDoc="1" locked="0" layoutInCell="1" allowOverlap="1">
              <wp:simplePos x="0" y="0"/>
              <wp:positionH relativeFrom="page">
                <wp:posOffset>6753860</wp:posOffset>
              </wp:positionH>
              <wp:positionV relativeFrom="page">
                <wp:posOffset>9924415</wp:posOffset>
              </wp:positionV>
              <wp:extent cx="69215" cy="175260"/>
              <wp:effectExtent l="635"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21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6214" w:rsidRDefault="00992C3E">
                          <w:pPr>
                            <w:pStyle w:val="Headerorfooter20"/>
                            <w:rPr>
                              <w:sz w:val="24"/>
                              <w:szCs w:val="24"/>
                            </w:rPr>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7" type="#_x0000_t202" style="position:absolute;margin-left:531.8pt;margin-top:781.45pt;width:5.45pt;height:13.8pt;z-index:-251657216;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" filled="f" stroked="f">
              <v:textbox style="mso-fit-shape-to-text:t" inset="0,0,0,0">
                <w:txbxContent>
                  <w:p w:rsidR="006A6214" w:rsidRDefault="008B236C">
                    <w:pPr>
                      <w:pStyle w:val="Headerorfooter20"/>
                      <w:rPr>
                        <w:sz w:val="24"/>
                        <w:szCs w:val="2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2C3E" w:rsidRDefault="00992C3E">
      <w:r>
        <w:separator/>
      </w:r>
    </w:p>
  </w:footnote>
  <w:footnote w:type="continuationSeparator" w:id="0">
    <w:p w:rsidR="00992C3E" w:rsidRDefault="00992C3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6214" w:rsidRDefault="008B236C">
    <w:pPr>
      <w:pStyle w:val="Header"/>
      <w:jc w:val="center"/>
    </w:pPr>
    <w:r>
      <w:fldChar w:fldCharType="begin"/>
    </w:r>
    <w:r>
      <w:instrText xml:space="preserve"> PAGE   \* MERGEFORMAT </w:instrText>
    </w:r>
    <w:r>
      <w:fldChar w:fldCharType="separate"/>
    </w:r>
    <w:r w:rsidR="005E0013">
      <w:rPr>
        <w:noProof/>
      </w:rPr>
      <w:t>2</w:t>
    </w:r>
    <w:r>
      <w:fldChar w:fldCharType="end"/>
    </w:r>
  </w:p>
  <w:p w:rsidR="006A6214" w:rsidRDefault="00992C3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1">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2">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3">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4">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5">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6">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7">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8">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abstractNum>
  <w:abstractNum w:abstractNumId="1" w15:restartNumberingAfterBreak="0">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2" w15:restartNumberingAfterBreak="0">
    <w:nsid w:val="00000005"/>
    <w:multiLevelType w:val="multilevel"/>
    <w:tmpl w:val="00000004"/>
    <w:lvl w:ilvl="0">
      <w:start w:val="2"/>
      <w:numFmt w:val="decimal"/>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1">
      <w:start w:val="2"/>
      <w:numFmt w:val="decimal"/>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2">
      <w:start w:val="2"/>
      <w:numFmt w:val="decimal"/>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3">
      <w:start w:val="2"/>
      <w:numFmt w:val="decimal"/>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4">
      <w:start w:val="2"/>
      <w:numFmt w:val="decimal"/>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5">
      <w:start w:val="2"/>
      <w:numFmt w:val="decimal"/>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6">
      <w:start w:val="2"/>
      <w:numFmt w:val="decimal"/>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7">
      <w:start w:val="2"/>
      <w:numFmt w:val="decimal"/>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8">
      <w:start w:val="2"/>
      <w:numFmt w:val="decimal"/>
      <w:lvlText w:val="%1."/>
      <w:lvlJc w:val="left"/>
      <w:rPr>
        <w:rFonts w:ascii="Times New Roman" w:hAnsi="Times New Roman" w:cs="Times New Roman"/>
        <w:b/>
        <w:bCs/>
        <w:i w:val="0"/>
        <w:iCs w:val="0"/>
        <w:smallCaps w:val="0"/>
        <w:strike w:val="0"/>
        <w:color w:val="000000"/>
        <w:spacing w:val="0"/>
        <w:w w:val="100"/>
        <w:position w:val="0"/>
        <w:sz w:val="28"/>
        <w:szCs w:val="28"/>
        <w:u w:val="none"/>
      </w:rPr>
    </w:lvl>
  </w:abstractNum>
  <w:abstractNum w:abstractNumId="3" w15:restartNumberingAfterBreak="0">
    <w:nsid w:val="00000007"/>
    <w:multiLevelType w:val="multilevel"/>
    <w:tmpl w:val="00000006"/>
    <w:lvl w:ilvl="0">
      <w:start w:val="1"/>
      <w:numFmt w:val="lowerLetter"/>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1">
      <w:start w:val="1"/>
      <w:numFmt w:val="lowerLetter"/>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2">
      <w:start w:val="1"/>
      <w:numFmt w:val="lowerLetter"/>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3">
      <w:start w:val="1"/>
      <w:numFmt w:val="lowerLetter"/>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4">
      <w:start w:val="1"/>
      <w:numFmt w:val="lowerLetter"/>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5">
      <w:start w:val="1"/>
      <w:numFmt w:val="lowerLetter"/>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6">
      <w:start w:val="1"/>
      <w:numFmt w:val="lowerLetter"/>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7">
      <w:start w:val="1"/>
      <w:numFmt w:val="lowerLetter"/>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8">
      <w:start w:val="1"/>
      <w:numFmt w:val="lowerLetter"/>
      <w:lvlText w:val="%1."/>
      <w:lvlJc w:val="left"/>
      <w:rPr>
        <w:rFonts w:ascii="Times New Roman" w:hAnsi="Times New Roman" w:cs="Times New Roman"/>
        <w:b/>
        <w:bCs/>
        <w:i w:val="0"/>
        <w:iCs w:val="0"/>
        <w:smallCaps w:val="0"/>
        <w:strike w:val="0"/>
        <w:color w:val="000000"/>
        <w:spacing w:val="0"/>
        <w:w w:val="100"/>
        <w:position w:val="0"/>
        <w:sz w:val="28"/>
        <w:szCs w:val="28"/>
        <w:u w:val="none"/>
      </w:rPr>
    </w:lvl>
  </w:abstractNum>
  <w:abstractNum w:abstractNumId="4" w15:restartNumberingAfterBreak="0">
    <w:nsid w:val="00000009"/>
    <w:multiLevelType w:val="multilevel"/>
    <w:tmpl w:val="00000008"/>
    <w:lvl w:ilvl="0">
      <w:start w:val="1"/>
      <w:numFmt w:val="lowerLetter"/>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1">
      <w:start w:val="1"/>
      <w:numFmt w:val="lowerLetter"/>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2">
      <w:start w:val="1"/>
      <w:numFmt w:val="lowerLetter"/>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3">
      <w:start w:val="1"/>
      <w:numFmt w:val="lowerLetter"/>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4">
      <w:start w:val="1"/>
      <w:numFmt w:val="lowerLetter"/>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5">
      <w:start w:val="1"/>
      <w:numFmt w:val="lowerLetter"/>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6">
      <w:start w:val="1"/>
      <w:numFmt w:val="lowerLetter"/>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7">
      <w:start w:val="1"/>
      <w:numFmt w:val="lowerLetter"/>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8">
      <w:start w:val="1"/>
      <w:numFmt w:val="lowerLetter"/>
      <w:lvlText w:val="%1."/>
      <w:lvlJc w:val="left"/>
      <w:rPr>
        <w:rFonts w:ascii="Times New Roman" w:hAnsi="Times New Roman" w:cs="Times New Roman"/>
        <w:b/>
        <w:bCs/>
        <w:i w:val="0"/>
        <w:iCs w:val="0"/>
        <w:smallCaps w:val="0"/>
        <w:strike w:val="0"/>
        <w:color w:val="000000"/>
        <w:spacing w:val="0"/>
        <w:w w:val="100"/>
        <w:position w:val="0"/>
        <w:sz w:val="28"/>
        <w:szCs w:val="28"/>
        <w:u w:val="none"/>
      </w:rPr>
    </w:lvl>
  </w:abstractNum>
  <w:abstractNum w:abstractNumId="5" w15:restartNumberingAfterBreak="0">
    <w:nsid w:val="0000000B"/>
    <w:multiLevelType w:val="multilevel"/>
    <w:tmpl w:val="0000000A"/>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8"/>
        <w:szCs w:val="28"/>
        <w:u w:val="none"/>
      </w:rPr>
    </w:lvl>
  </w:abstractNum>
  <w:abstractNum w:abstractNumId="6" w15:restartNumberingAfterBreak="0">
    <w:nsid w:val="0000000D"/>
    <w:multiLevelType w:val="multilevel"/>
    <w:tmpl w:val="0000000C"/>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8"/>
        <w:szCs w:val="28"/>
        <w:u w:val="none"/>
      </w:rPr>
    </w:lvl>
  </w:abstractNum>
  <w:abstractNum w:abstractNumId="7" w15:restartNumberingAfterBreak="0">
    <w:nsid w:val="0000000F"/>
    <w:multiLevelType w:val="multilevel"/>
    <w:tmpl w:val="0000000E"/>
    <w:lvl w:ilvl="0">
      <w:start w:val="1"/>
      <w:numFmt w:val="bullet"/>
      <w:lvlText w:val="-"/>
      <w:lvlJc w:val="left"/>
      <w:rPr>
        <w:rFonts w:ascii="Times New Roman" w:hAnsi="Times New Roman"/>
        <w:b w:val="0"/>
        <w:i w:val="0"/>
        <w:smallCaps w:val="0"/>
        <w:strike w:val="0"/>
        <w:color w:val="000000"/>
        <w:spacing w:val="0"/>
        <w:w w:val="100"/>
        <w:position w:val="0"/>
        <w:sz w:val="28"/>
        <w:u w:val="none"/>
      </w:rPr>
    </w:lvl>
    <w:lvl w:ilvl="1">
      <w:start w:val="1"/>
      <w:numFmt w:val="bullet"/>
      <w:lvlText w:val="-"/>
      <w:lvlJc w:val="left"/>
      <w:rPr>
        <w:rFonts w:ascii="Times New Roman" w:hAnsi="Times New Roman"/>
        <w:b w:val="0"/>
        <w:i w:val="0"/>
        <w:smallCaps w:val="0"/>
        <w:strike w:val="0"/>
        <w:color w:val="000000"/>
        <w:spacing w:val="0"/>
        <w:w w:val="100"/>
        <w:position w:val="0"/>
        <w:sz w:val="28"/>
        <w:u w:val="none"/>
      </w:rPr>
    </w:lvl>
    <w:lvl w:ilvl="2">
      <w:start w:val="1"/>
      <w:numFmt w:val="bullet"/>
      <w:lvlText w:val="-"/>
      <w:lvlJc w:val="left"/>
      <w:rPr>
        <w:rFonts w:ascii="Times New Roman" w:hAnsi="Times New Roman"/>
        <w:b w:val="0"/>
        <w:i w:val="0"/>
        <w:smallCaps w:val="0"/>
        <w:strike w:val="0"/>
        <w:color w:val="000000"/>
        <w:spacing w:val="0"/>
        <w:w w:val="100"/>
        <w:position w:val="0"/>
        <w:sz w:val="28"/>
        <w:u w:val="none"/>
      </w:rPr>
    </w:lvl>
    <w:lvl w:ilvl="3">
      <w:start w:val="1"/>
      <w:numFmt w:val="bullet"/>
      <w:lvlText w:val="-"/>
      <w:lvlJc w:val="left"/>
      <w:rPr>
        <w:rFonts w:ascii="Times New Roman" w:hAnsi="Times New Roman"/>
        <w:b w:val="0"/>
        <w:i w:val="0"/>
        <w:smallCaps w:val="0"/>
        <w:strike w:val="0"/>
        <w:color w:val="000000"/>
        <w:spacing w:val="0"/>
        <w:w w:val="100"/>
        <w:position w:val="0"/>
        <w:sz w:val="28"/>
        <w:u w:val="none"/>
      </w:rPr>
    </w:lvl>
    <w:lvl w:ilvl="4">
      <w:start w:val="1"/>
      <w:numFmt w:val="bullet"/>
      <w:lvlText w:val="-"/>
      <w:lvlJc w:val="left"/>
      <w:rPr>
        <w:rFonts w:ascii="Times New Roman" w:hAnsi="Times New Roman"/>
        <w:b w:val="0"/>
        <w:i w:val="0"/>
        <w:smallCaps w:val="0"/>
        <w:strike w:val="0"/>
        <w:color w:val="000000"/>
        <w:spacing w:val="0"/>
        <w:w w:val="100"/>
        <w:position w:val="0"/>
        <w:sz w:val="28"/>
        <w:u w:val="none"/>
      </w:rPr>
    </w:lvl>
    <w:lvl w:ilvl="5">
      <w:start w:val="1"/>
      <w:numFmt w:val="bullet"/>
      <w:lvlText w:val="-"/>
      <w:lvlJc w:val="left"/>
      <w:rPr>
        <w:rFonts w:ascii="Times New Roman" w:hAnsi="Times New Roman"/>
        <w:b w:val="0"/>
        <w:i w:val="0"/>
        <w:smallCaps w:val="0"/>
        <w:strike w:val="0"/>
        <w:color w:val="000000"/>
        <w:spacing w:val="0"/>
        <w:w w:val="100"/>
        <w:position w:val="0"/>
        <w:sz w:val="28"/>
        <w:u w:val="none"/>
      </w:rPr>
    </w:lvl>
    <w:lvl w:ilvl="6">
      <w:start w:val="1"/>
      <w:numFmt w:val="bullet"/>
      <w:lvlText w:val="-"/>
      <w:lvlJc w:val="left"/>
      <w:rPr>
        <w:rFonts w:ascii="Times New Roman" w:hAnsi="Times New Roman"/>
        <w:b w:val="0"/>
        <w:i w:val="0"/>
        <w:smallCaps w:val="0"/>
        <w:strike w:val="0"/>
        <w:color w:val="000000"/>
        <w:spacing w:val="0"/>
        <w:w w:val="100"/>
        <w:position w:val="0"/>
        <w:sz w:val="28"/>
        <w:u w:val="none"/>
      </w:rPr>
    </w:lvl>
    <w:lvl w:ilvl="7">
      <w:start w:val="1"/>
      <w:numFmt w:val="bullet"/>
      <w:lvlText w:val="-"/>
      <w:lvlJc w:val="left"/>
      <w:rPr>
        <w:rFonts w:ascii="Times New Roman" w:hAnsi="Times New Roman"/>
        <w:b w:val="0"/>
        <w:i w:val="0"/>
        <w:smallCaps w:val="0"/>
        <w:strike w:val="0"/>
        <w:color w:val="000000"/>
        <w:spacing w:val="0"/>
        <w:w w:val="100"/>
        <w:position w:val="0"/>
        <w:sz w:val="28"/>
        <w:u w:val="none"/>
      </w:rPr>
    </w:lvl>
    <w:lvl w:ilvl="8">
      <w:start w:val="1"/>
      <w:numFmt w:val="bullet"/>
      <w:lvlText w:val="-"/>
      <w:lvlJc w:val="left"/>
      <w:rPr>
        <w:rFonts w:ascii="Times New Roman" w:hAnsi="Times New Roman"/>
        <w:b w:val="0"/>
        <w:i w:val="0"/>
        <w:smallCaps w:val="0"/>
        <w:strike w:val="0"/>
        <w:color w:val="000000"/>
        <w:spacing w:val="0"/>
        <w:w w:val="100"/>
        <w:position w:val="0"/>
        <w:sz w:val="28"/>
        <w:u w:val="none"/>
      </w:rPr>
    </w:lvl>
  </w:abstractNum>
  <w:abstractNum w:abstractNumId="8" w15:restartNumberingAfterBreak="0">
    <w:nsid w:val="1FB04D9D"/>
    <w:multiLevelType w:val="multilevel"/>
    <w:tmpl w:val="7416DE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0006359"/>
    <w:multiLevelType w:val="multilevel"/>
    <w:tmpl w:val="0E9854DA"/>
    <w:lvl w:ilvl="0">
      <w:start w:val="1"/>
      <w:numFmt w:val="decimal"/>
      <w:lvlText w:val="%1"/>
      <w:lvlJc w:val="left"/>
      <w:pPr>
        <w:ind w:left="375" w:hanging="375"/>
      </w:pPr>
      <w:rPr>
        <w:rFonts w:hint="default"/>
      </w:rPr>
    </w:lvl>
    <w:lvl w:ilvl="1">
      <w:start w:val="4"/>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15:restartNumberingAfterBreak="0">
    <w:nsid w:val="30887BAE"/>
    <w:multiLevelType w:val="hybridMultilevel"/>
    <w:tmpl w:val="64C8B1B0"/>
    <w:lvl w:ilvl="0" w:tplc="A858E666">
      <w:start w:val="1"/>
      <w:numFmt w:val="lowerRoman"/>
      <w:lvlText w:val="%1."/>
      <w:lvlJc w:val="left"/>
      <w:pPr>
        <w:ind w:left="1429" w:hanging="72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11" w15:restartNumberingAfterBreak="0">
    <w:nsid w:val="42184E7F"/>
    <w:multiLevelType w:val="multilevel"/>
    <w:tmpl w:val="4ED25C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BE74AF9"/>
    <w:multiLevelType w:val="hybridMultilevel"/>
    <w:tmpl w:val="6804CE76"/>
    <w:lvl w:ilvl="0" w:tplc="E96EDD96">
      <w:start w:val="1"/>
      <w:numFmt w:val="decimal"/>
      <w:lvlText w:val="%1."/>
      <w:lvlJc w:val="left"/>
      <w:pPr>
        <w:ind w:left="1069" w:hanging="360"/>
      </w:pPr>
      <w:rPr>
        <w:rFonts w:cs="Times New Roman" w:hint="default"/>
        <w:color w:val="000000"/>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10"/>
  </w:num>
  <w:num w:numId="10">
    <w:abstractNumId w:val="12"/>
  </w:num>
  <w:num w:numId="11">
    <w:abstractNumId w:val="8"/>
  </w:num>
  <w:num w:numId="12">
    <w:abstractNumId w:val="11"/>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5003"/>
    <w:rsid w:val="00263DC9"/>
    <w:rsid w:val="005E0013"/>
    <w:rsid w:val="008B236C"/>
    <w:rsid w:val="00992C3E"/>
    <w:rsid w:val="00AD1F57"/>
    <w:rsid w:val="00C53B6B"/>
    <w:rsid w:val="00DE50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58A52F"/>
  <w15:chartTrackingRefBased/>
  <w15:docId w15:val="{EACF2B33-57EB-4716-8A9F-154DEE7CE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5003"/>
    <w:pPr>
      <w:widowControl w:val="0"/>
      <w:spacing w:after="0"/>
    </w:pPr>
    <w:rPr>
      <w:rFonts w:ascii="Courier New" w:eastAsia="Times New Roman" w:hAnsi="Courier New"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1">
    <w:name w:val="Body Text Char1"/>
    <w:basedOn w:val="DefaultParagraphFont"/>
    <w:link w:val="BodyText"/>
    <w:uiPriority w:val="99"/>
    <w:locked/>
    <w:rsid w:val="00DE5003"/>
    <w:rPr>
      <w:rFonts w:cs="Times New Roman"/>
      <w:szCs w:val="28"/>
      <w:shd w:val="clear" w:color="auto" w:fill="FFFFFF"/>
    </w:rPr>
  </w:style>
  <w:style w:type="character" w:customStyle="1" w:styleId="Headerorfooter2">
    <w:name w:val="Header or footer (2)_"/>
    <w:basedOn w:val="DefaultParagraphFont"/>
    <w:link w:val="Headerorfooter20"/>
    <w:uiPriority w:val="99"/>
    <w:locked/>
    <w:rsid w:val="00DE5003"/>
    <w:rPr>
      <w:rFonts w:cs="Times New Roman"/>
      <w:sz w:val="20"/>
      <w:szCs w:val="20"/>
    </w:rPr>
  </w:style>
  <w:style w:type="character" w:customStyle="1" w:styleId="Bodytext2">
    <w:name w:val="Body text (2)_"/>
    <w:basedOn w:val="DefaultParagraphFont"/>
    <w:link w:val="Bodytext20"/>
    <w:uiPriority w:val="99"/>
    <w:locked/>
    <w:rsid w:val="00DE5003"/>
    <w:rPr>
      <w:rFonts w:cs="Times New Roman"/>
      <w:szCs w:val="28"/>
      <w:shd w:val="clear" w:color="auto" w:fill="FFFFFF"/>
    </w:rPr>
  </w:style>
  <w:style w:type="character" w:customStyle="1" w:styleId="Heading1">
    <w:name w:val="Heading #1_"/>
    <w:basedOn w:val="DefaultParagraphFont"/>
    <w:link w:val="Heading10"/>
    <w:uiPriority w:val="99"/>
    <w:locked/>
    <w:rsid w:val="00DE5003"/>
    <w:rPr>
      <w:rFonts w:cs="Times New Roman"/>
      <w:b/>
      <w:bCs/>
      <w:szCs w:val="28"/>
      <w:shd w:val="clear" w:color="auto" w:fill="FFFFFF"/>
    </w:rPr>
  </w:style>
  <w:style w:type="character" w:customStyle="1" w:styleId="Bodytext3">
    <w:name w:val="Body text (3)_"/>
    <w:basedOn w:val="DefaultParagraphFont"/>
    <w:link w:val="Bodytext30"/>
    <w:uiPriority w:val="99"/>
    <w:locked/>
    <w:rsid w:val="00DE5003"/>
    <w:rPr>
      <w:rFonts w:cs="Times New Roman"/>
      <w:sz w:val="22"/>
      <w:shd w:val="clear" w:color="auto" w:fill="FFFFFF"/>
    </w:rPr>
  </w:style>
  <w:style w:type="paragraph" w:styleId="BodyText">
    <w:name w:val="Body Text"/>
    <w:basedOn w:val="Normal"/>
    <w:link w:val="BodyTextChar1"/>
    <w:uiPriority w:val="99"/>
    <w:qFormat/>
    <w:rsid w:val="00DE5003"/>
    <w:pPr>
      <w:shd w:val="clear" w:color="auto" w:fill="FFFFFF"/>
      <w:spacing w:after="120"/>
      <w:ind w:firstLine="400"/>
    </w:pPr>
    <w:rPr>
      <w:rFonts w:ascii="Times New Roman" w:eastAsiaTheme="minorHAnsi" w:hAnsi="Times New Roman" w:cs="Times New Roman"/>
      <w:color w:val="auto"/>
      <w:sz w:val="28"/>
      <w:szCs w:val="28"/>
      <w:lang w:val="en-US" w:eastAsia="en-US"/>
    </w:rPr>
  </w:style>
  <w:style w:type="character" w:customStyle="1" w:styleId="BodyTextChar">
    <w:name w:val="Body Text Char"/>
    <w:basedOn w:val="DefaultParagraphFont"/>
    <w:uiPriority w:val="99"/>
    <w:semiHidden/>
    <w:rsid w:val="00DE5003"/>
    <w:rPr>
      <w:rFonts w:ascii="Courier New" w:eastAsia="Times New Roman" w:hAnsi="Courier New" w:cs="Courier New"/>
      <w:color w:val="000000"/>
      <w:sz w:val="24"/>
      <w:szCs w:val="24"/>
      <w:lang w:val="vi-VN" w:eastAsia="vi-VN"/>
    </w:rPr>
  </w:style>
  <w:style w:type="character" w:customStyle="1" w:styleId="BodyTextChar10">
    <w:name w:val="Body Text Char10"/>
    <w:basedOn w:val="DefaultParagraphFont"/>
    <w:uiPriority w:val="99"/>
    <w:semiHidden/>
    <w:rsid w:val="00DE5003"/>
    <w:rPr>
      <w:rFonts w:cs="Times New Roman"/>
      <w:color w:val="000000"/>
      <w:lang w:val="vi-VN" w:eastAsia="vi-VN"/>
    </w:rPr>
  </w:style>
  <w:style w:type="character" w:customStyle="1" w:styleId="BodyTextChar9">
    <w:name w:val="Body Text Char9"/>
    <w:basedOn w:val="DefaultParagraphFont"/>
    <w:uiPriority w:val="99"/>
    <w:semiHidden/>
    <w:rsid w:val="00DE5003"/>
    <w:rPr>
      <w:rFonts w:cs="Times New Roman"/>
      <w:color w:val="000000"/>
      <w:lang w:val="vi-VN" w:eastAsia="vi-VN"/>
    </w:rPr>
  </w:style>
  <w:style w:type="character" w:customStyle="1" w:styleId="BodyTextChar8">
    <w:name w:val="Body Text Char8"/>
    <w:basedOn w:val="DefaultParagraphFont"/>
    <w:uiPriority w:val="99"/>
    <w:semiHidden/>
    <w:rsid w:val="00DE5003"/>
    <w:rPr>
      <w:rFonts w:cs="Times New Roman"/>
      <w:color w:val="000000"/>
      <w:lang w:val="vi-VN" w:eastAsia="vi-VN"/>
    </w:rPr>
  </w:style>
  <w:style w:type="character" w:customStyle="1" w:styleId="BodyTextChar7">
    <w:name w:val="Body Text Char7"/>
    <w:basedOn w:val="DefaultParagraphFont"/>
    <w:uiPriority w:val="99"/>
    <w:semiHidden/>
    <w:rsid w:val="00DE5003"/>
    <w:rPr>
      <w:rFonts w:cs="Times New Roman"/>
      <w:color w:val="000000"/>
      <w:lang w:val="vi-VN" w:eastAsia="vi-VN"/>
    </w:rPr>
  </w:style>
  <w:style w:type="character" w:customStyle="1" w:styleId="BodyTextChar6">
    <w:name w:val="Body Text Char6"/>
    <w:basedOn w:val="DefaultParagraphFont"/>
    <w:uiPriority w:val="99"/>
    <w:semiHidden/>
    <w:rsid w:val="00DE5003"/>
    <w:rPr>
      <w:rFonts w:cs="Times New Roman"/>
      <w:color w:val="000000"/>
      <w:lang w:val="vi-VN" w:eastAsia="vi-VN"/>
    </w:rPr>
  </w:style>
  <w:style w:type="character" w:customStyle="1" w:styleId="BodyTextChar5">
    <w:name w:val="Body Text Char5"/>
    <w:basedOn w:val="DefaultParagraphFont"/>
    <w:uiPriority w:val="99"/>
    <w:semiHidden/>
    <w:rsid w:val="00DE5003"/>
    <w:rPr>
      <w:rFonts w:cs="Times New Roman"/>
      <w:color w:val="000000"/>
      <w:lang w:val="vi-VN" w:eastAsia="vi-VN"/>
    </w:rPr>
  </w:style>
  <w:style w:type="character" w:customStyle="1" w:styleId="BodyTextChar4">
    <w:name w:val="Body Text Char4"/>
    <w:basedOn w:val="DefaultParagraphFont"/>
    <w:uiPriority w:val="99"/>
    <w:semiHidden/>
    <w:rsid w:val="00DE5003"/>
    <w:rPr>
      <w:rFonts w:cs="Times New Roman"/>
      <w:color w:val="000000"/>
      <w:lang w:val="vi-VN" w:eastAsia="vi-VN"/>
    </w:rPr>
  </w:style>
  <w:style w:type="character" w:customStyle="1" w:styleId="BodyTextChar3">
    <w:name w:val="Body Text Char3"/>
    <w:basedOn w:val="DefaultParagraphFont"/>
    <w:uiPriority w:val="99"/>
    <w:semiHidden/>
    <w:rsid w:val="00DE5003"/>
    <w:rPr>
      <w:rFonts w:cs="Times New Roman"/>
      <w:color w:val="000000"/>
      <w:lang w:val="vi-VN" w:eastAsia="vi-VN"/>
    </w:rPr>
  </w:style>
  <w:style w:type="character" w:customStyle="1" w:styleId="BodyTextChar2">
    <w:name w:val="Body Text Char2"/>
    <w:basedOn w:val="DefaultParagraphFont"/>
    <w:uiPriority w:val="99"/>
    <w:semiHidden/>
    <w:rsid w:val="00DE5003"/>
    <w:rPr>
      <w:rFonts w:cs="Courier New"/>
      <w:color w:val="000000"/>
      <w:lang w:val="vi-VN" w:eastAsia="vi-VN"/>
    </w:rPr>
  </w:style>
  <w:style w:type="paragraph" w:customStyle="1" w:styleId="Headerorfooter20">
    <w:name w:val="Header or footer (2)"/>
    <w:basedOn w:val="Normal"/>
    <w:link w:val="Headerorfooter2"/>
    <w:uiPriority w:val="99"/>
    <w:rsid w:val="00DE5003"/>
    <w:rPr>
      <w:rFonts w:ascii="Times New Roman" w:eastAsiaTheme="minorHAnsi" w:hAnsi="Times New Roman" w:cs="Times New Roman"/>
      <w:color w:val="auto"/>
      <w:sz w:val="20"/>
      <w:szCs w:val="20"/>
      <w:lang w:val="en-US" w:eastAsia="en-US"/>
    </w:rPr>
  </w:style>
  <w:style w:type="paragraph" w:customStyle="1" w:styleId="Bodytext20">
    <w:name w:val="Body text (2)"/>
    <w:basedOn w:val="Normal"/>
    <w:link w:val="Bodytext2"/>
    <w:uiPriority w:val="99"/>
    <w:rsid w:val="00DE5003"/>
    <w:pPr>
      <w:shd w:val="clear" w:color="auto" w:fill="FFFFFF"/>
      <w:spacing w:after="120"/>
      <w:ind w:left="400" w:firstLine="720"/>
    </w:pPr>
    <w:rPr>
      <w:rFonts w:ascii="Times New Roman" w:eastAsiaTheme="minorHAnsi" w:hAnsi="Times New Roman" w:cs="Times New Roman"/>
      <w:color w:val="auto"/>
      <w:sz w:val="28"/>
      <w:szCs w:val="28"/>
      <w:lang w:val="en-US" w:eastAsia="en-US"/>
    </w:rPr>
  </w:style>
  <w:style w:type="paragraph" w:customStyle="1" w:styleId="Heading10">
    <w:name w:val="Heading #1"/>
    <w:basedOn w:val="Normal"/>
    <w:link w:val="Heading1"/>
    <w:uiPriority w:val="99"/>
    <w:rsid w:val="00DE5003"/>
    <w:pPr>
      <w:shd w:val="clear" w:color="auto" w:fill="FFFFFF"/>
      <w:spacing w:after="100"/>
      <w:ind w:left="1120"/>
      <w:outlineLvl w:val="0"/>
    </w:pPr>
    <w:rPr>
      <w:rFonts w:ascii="Times New Roman" w:eastAsiaTheme="minorHAnsi" w:hAnsi="Times New Roman" w:cs="Times New Roman"/>
      <w:b/>
      <w:bCs/>
      <w:color w:val="auto"/>
      <w:sz w:val="28"/>
      <w:szCs w:val="28"/>
      <w:lang w:val="en-US" w:eastAsia="en-US"/>
    </w:rPr>
  </w:style>
  <w:style w:type="paragraph" w:customStyle="1" w:styleId="Bodytext30">
    <w:name w:val="Body text (3)"/>
    <w:basedOn w:val="Normal"/>
    <w:link w:val="Bodytext3"/>
    <w:uiPriority w:val="99"/>
    <w:rsid w:val="00DE5003"/>
    <w:pPr>
      <w:shd w:val="clear" w:color="auto" w:fill="FFFFFF"/>
      <w:spacing w:after="310"/>
    </w:pPr>
    <w:rPr>
      <w:rFonts w:ascii="Times New Roman" w:eastAsiaTheme="minorHAnsi" w:hAnsi="Times New Roman" w:cs="Times New Roman"/>
      <w:color w:val="auto"/>
      <w:sz w:val="22"/>
      <w:szCs w:val="22"/>
      <w:lang w:val="en-US" w:eastAsia="en-US"/>
    </w:rPr>
  </w:style>
  <w:style w:type="paragraph" w:styleId="Header">
    <w:name w:val="header"/>
    <w:basedOn w:val="Normal"/>
    <w:link w:val="HeaderChar"/>
    <w:uiPriority w:val="99"/>
    <w:unhideWhenUsed/>
    <w:rsid w:val="00DE5003"/>
    <w:pPr>
      <w:tabs>
        <w:tab w:val="center" w:pos="4680"/>
        <w:tab w:val="right" w:pos="9360"/>
      </w:tabs>
    </w:pPr>
  </w:style>
  <w:style w:type="character" w:customStyle="1" w:styleId="HeaderChar">
    <w:name w:val="Header Char"/>
    <w:basedOn w:val="DefaultParagraphFont"/>
    <w:link w:val="Header"/>
    <w:uiPriority w:val="99"/>
    <w:rsid w:val="00DE5003"/>
    <w:rPr>
      <w:rFonts w:ascii="Courier New" w:eastAsia="Times New Roman" w:hAnsi="Courier New" w:cs="Courier New"/>
      <w:color w:val="000000"/>
      <w:sz w:val="24"/>
      <w:szCs w:val="24"/>
      <w:lang w:val="vi-VN" w:eastAsia="vi-VN"/>
    </w:rPr>
  </w:style>
  <w:style w:type="paragraph" w:styleId="Footer">
    <w:name w:val="footer"/>
    <w:basedOn w:val="Normal"/>
    <w:link w:val="FooterChar"/>
    <w:uiPriority w:val="99"/>
    <w:unhideWhenUsed/>
    <w:rsid w:val="00DE5003"/>
    <w:pPr>
      <w:tabs>
        <w:tab w:val="center" w:pos="4680"/>
        <w:tab w:val="right" w:pos="9360"/>
      </w:tabs>
    </w:pPr>
  </w:style>
  <w:style w:type="character" w:customStyle="1" w:styleId="FooterChar">
    <w:name w:val="Footer Char"/>
    <w:basedOn w:val="DefaultParagraphFont"/>
    <w:link w:val="Footer"/>
    <w:uiPriority w:val="99"/>
    <w:rsid w:val="00DE5003"/>
    <w:rPr>
      <w:rFonts w:ascii="Courier New" w:eastAsia="Times New Roman" w:hAnsi="Courier New" w:cs="Courier New"/>
      <w:color w:val="000000"/>
      <w:sz w:val="24"/>
      <w:szCs w:val="24"/>
      <w:lang w:val="vi-VN" w:eastAsia="vi-VN"/>
    </w:rPr>
  </w:style>
  <w:style w:type="paragraph" w:styleId="BalloonText">
    <w:name w:val="Balloon Text"/>
    <w:basedOn w:val="Normal"/>
    <w:link w:val="BalloonTextChar"/>
    <w:uiPriority w:val="99"/>
    <w:semiHidden/>
    <w:unhideWhenUsed/>
    <w:rsid w:val="00DE500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5003"/>
    <w:rPr>
      <w:rFonts w:ascii="Segoe UI" w:eastAsia="Times New Roman" w:hAnsi="Segoe UI" w:cs="Segoe UI"/>
      <w:color w:val="000000"/>
      <w:sz w:val="18"/>
      <w:szCs w:val="18"/>
      <w:lang w:val="vi-VN" w:eastAsia="vi-VN"/>
    </w:rPr>
  </w:style>
  <w:style w:type="paragraph" w:styleId="NormalWeb">
    <w:name w:val="Normal (Web)"/>
    <w:basedOn w:val="Normal"/>
    <w:uiPriority w:val="99"/>
    <w:semiHidden/>
    <w:unhideWhenUsed/>
    <w:rsid w:val="00DE5003"/>
    <w:pPr>
      <w:widowControl/>
      <w:spacing w:before="100" w:beforeAutospacing="1" w:after="100" w:afterAutospacing="1"/>
    </w:pPr>
    <w:rPr>
      <w:rFonts w:ascii="Times New Roman" w:hAnsi="Times New Roman" w:cs="Times New Roman"/>
      <w:color w:val="auto"/>
      <w:lang w:val="en-US" w:eastAsia="en-US"/>
    </w:rPr>
  </w:style>
  <w:style w:type="character" w:styleId="Strong">
    <w:name w:val="Strong"/>
    <w:basedOn w:val="DefaultParagraphFont"/>
    <w:uiPriority w:val="22"/>
    <w:qFormat/>
    <w:rsid w:val="00DE500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4743876">
      <w:bodyDiv w:val="1"/>
      <w:marLeft w:val="0"/>
      <w:marRight w:val="0"/>
      <w:marTop w:val="0"/>
      <w:marBottom w:val="0"/>
      <w:divBdr>
        <w:top w:val="none" w:sz="0" w:space="0" w:color="auto"/>
        <w:left w:val="none" w:sz="0" w:space="0" w:color="auto"/>
        <w:bottom w:val="none" w:sz="0" w:space="0" w:color="auto"/>
        <w:right w:val="none" w:sz="0" w:space="0" w:color="auto"/>
      </w:divBdr>
    </w:div>
    <w:div w:id="2134981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1031</Words>
  <Characters>5881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PHT</dc:creator>
  <cp:keywords/>
  <dc:description/>
  <cp:lastModifiedBy>PHT</cp:lastModifiedBy>
  <cp:revision>5</cp:revision>
  <cp:lastPrinted>2023-09-20T04:07:00Z</cp:lastPrinted>
  <dcterms:created xsi:type="dcterms:W3CDTF">2023-09-20T00:57:00Z</dcterms:created>
  <dcterms:modified xsi:type="dcterms:W3CDTF">2023-09-21T01:16:00Z</dcterms:modified>
</cp:coreProperties>
</file>